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Финансовое управление холдингами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Корпоративные финансы и оценка бизнеса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4519DAF" w:rsidR="00A77598" w:rsidRPr="007B542C" w:rsidRDefault="007B542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A711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7116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1A7116">
              <w:rPr>
                <w:rFonts w:ascii="Times New Roman" w:hAnsi="Times New Roman" w:cs="Times New Roman"/>
                <w:sz w:val="20"/>
                <w:szCs w:val="20"/>
              </w:rPr>
              <w:t>Добросердова</w:t>
            </w:r>
            <w:proofErr w:type="spellEnd"/>
            <w:r w:rsidRPr="001A7116">
              <w:rPr>
                <w:rFonts w:ascii="Times New Roman" w:hAnsi="Times New Roman" w:cs="Times New Roman"/>
                <w:sz w:val="20"/>
                <w:szCs w:val="20"/>
              </w:rPr>
              <w:t xml:space="preserve"> Ирина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9B4077F" w:rsidR="004475DA" w:rsidRPr="007B542C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7B542C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F05DF42" w14:textId="77777777" w:rsidR="001A711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444733" w:history="1">
            <w:r w:rsidR="001A7116" w:rsidRPr="007026E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A7116">
              <w:rPr>
                <w:noProof/>
                <w:webHidden/>
              </w:rPr>
              <w:tab/>
            </w:r>
            <w:r w:rsidR="001A7116">
              <w:rPr>
                <w:noProof/>
                <w:webHidden/>
              </w:rPr>
              <w:fldChar w:fldCharType="begin"/>
            </w:r>
            <w:r w:rsidR="001A7116">
              <w:rPr>
                <w:noProof/>
                <w:webHidden/>
              </w:rPr>
              <w:instrText xml:space="preserve"> PAGEREF _Toc200444733 \h </w:instrText>
            </w:r>
            <w:r w:rsidR="001A7116">
              <w:rPr>
                <w:noProof/>
                <w:webHidden/>
              </w:rPr>
            </w:r>
            <w:r w:rsidR="001A7116">
              <w:rPr>
                <w:noProof/>
                <w:webHidden/>
              </w:rPr>
              <w:fldChar w:fldCharType="separate"/>
            </w:r>
            <w:r w:rsidR="001A7116">
              <w:rPr>
                <w:noProof/>
                <w:webHidden/>
              </w:rPr>
              <w:t>3</w:t>
            </w:r>
            <w:r w:rsidR="001A7116">
              <w:rPr>
                <w:noProof/>
                <w:webHidden/>
              </w:rPr>
              <w:fldChar w:fldCharType="end"/>
            </w:r>
          </w:hyperlink>
        </w:p>
        <w:p w14:paraId="7F52D14C" w14:textId="77777777" w:rsidR="001A7116" w:rsidRDefault="00FC78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4734" w:history="1">
            <w:r w:rsidR="001A7116" w:rsidRPr="007026E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A7116">
              <w:rPr>
                <w:noProof/>
                <w:webHidden/>
              </w:rPr>
              <w:tab/>
            </w:r>
            <w:r w:rsidR="001A7116">
              <w:rPr>
                <w:noProof/>
                <w:webHidden/>
              </w:rPr>
              <w:fldChar w:fldCharType="begin"/>
            </w:r>
            <w:r w:rsidR="001A7116">
              <w:rPr>
                <w:noProof/>
                <w:webHidden/>
              </w:rPr>
              <w:instrText xml:space="preserve"> PAGEREF _Toc200444734 \h </w:instrText>
            </w:r>
            <w:r w:rsidR="001A7116">
              <w:rPr>
                <w:noProof/>
                <w:webHidden/>
              </w:rPr>
            </w:r>
            <w:r w:rsidR="001A7116">
              <w:rPr>
                <w:noProof/>
                <w:webHidden/>
              </w:rPr>
              <w:fldChar w:fldCharType="separate"/>
            </w:r>
            <w:r w:rsidR="001A7116">
              <w:rPr>
                <w:noProof/>
                <w:webHidden/>
              </w:rPr>
              <w:t>3</w:t>
            </w:r>
            <w:r w:rsidR="001A7116">
              <w:rPr>
                <w:noProof/>
                <w:webHidden/>
              </w:rPr>
              <w:fldChar w:fldCharType="end"/>
            </w:r>
          </w:hyperlink>
        </w:p>
        <w:p w14:paraId="27344726" w14:textId="77777777" w:rsidR="001A7116" w:rsidRDefault="00FC78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4735" w:history="1">
            <w:r w:rsidR="001A7116" w:rsidRPr="007026E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A7116">
              <w:rPr>
                <w:noProof/>
                <w:webHidden/>
              </w:rPr>
              <w:tab/>
            </w:r>
            <w:r w:rsidR="001A7116">
              <w:rPr>
                <w:noProof/>
                <w:webHidden/>
              </w:rPr>
              <w:fldChar w:fldCharType="begin"/>
            </w:r>
            <w:r w:rsidR="001A7116">
              <w:rPr>
                <w:noProof/>
                <w:webHidden/>
              </w:rPr>
              <w:instrText xml:space="preserve"> PAGEREF _Toc200444735 \h </w:instrText>
            </w:r>
            <w:r w:rsidR="001A7116">
              <w:rPr>
                <w:noProof/>
                <w:webHidden/>
              </w:rPr>
            </w:r>
            <w:r w:rsidR="001A7116">
              <w:rPr>
                <w:noProof/>
                <w:webHidden/>
              </w:rPr>
              <w:fldChar w:fldCharType="separate"/>
            </w:r>
            <w:r w:rsidR="001A7116">
              <w:rPr>
                <w:noProof/>
                <w:webHidden/>
              </w:rPr>
              <w:t>3</w:t>
            </w:r>
            <w:r w:rsidR="001A7116">
              <w:rPr>
                <w:noProof/>
                <w:webHidden/>
              </w:rPr>
              <w:fldChar w:fldCharType="end"/>
            </w:r>
          </w:hyperlink>
        </w:p>
        <w:p w14:paraId="1B9A3DEC" w14:textId="77777777" w:rsidR="001A7116" w:rsidRDefault="00FC78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4736" w:history="1">
            <w:r w:rsidR="001A7116" w:rsidRPr="007026E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A7116">
              <w:rPr>
                <w:noProof/>
                <w:webHidden/>
              </w:rPr>
              <w:tab/>
            </w:r>
            <w:r w:rsidR="001A7116">
              <w:rPr>
                <w:noProof/>
                <w:webHidden/>
              </w:rPr>
              <w:fldChar w:fldCharType="begin"/>
            </w:r>
            <w:r w:rsidR="001A7116">
              <w:rPr>
                <w:noProof/>
                <w:webHidden/>
              </w:rPr>
              <w:instrText xml:space="preserve"> PAGEREF _Toc200444736 \h </w:instrText>
            </w:r>
            <w:r w:rsidR="001A7116">
              <w:rPr>
                <w:noProof/>
                <w:webHidden/>
              </w:rPr>
            </w:r>
            <w:r w:rsidR="001A7116">
              <w:rPr>
                <w:noProof/>
                <w:webHidden/>
              </w:rPr>
              <w:fldChar w:fldCharType="separate"/>
            </w:r>
            <w:r w:rsidR="001A7116">
              <w:rPr>
                <w:noProof/>
                <w:webHidden/>
              </w:rPr>
              <w:t>4</w:t>
            </w:r>
            <w:r w:rsidR="001A7116">
              <w:rPr>
                <w:noProof/>
                <w:webHidden/>
              </w:rPr>
              <w:fldChar w:fldCharType="end"/>
            </w:r>
          </w:hyperlink>
        </w:p>
        <w:p w14:paraId="0746344B" w14:textId="77777777" w:rsidR="001A7116" w:rsidRDefault="00FC78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4737" w:history="1">
            <w:r w:rsidR="001A7116" w:rsidRPr="007026E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A7116">
              <w:rPr>
                <w:noProof/>
                <w:webHidden/>
              </w:rPr>
              <w:tab/>
            </w:r>
            <w:r w:rsidR="001A7116">
              <w:rPr>
                <w:noProof/>
                <w:webHidden/>
              </w:rPr>
              <w:fldChar w:fldCharType="begin"/>
            </w:r>
            <w:r w:rsidR="001A7116">
              <w:rPr>
                <w:noProof/>
                <w:webHidden/>
              </w:rPr>
              <w:instrText xml:space="preserve"> PAGEREF _Toc200444737 \h </w:instrText>
            </w:r>
            <w:r w:rsidR="001A7116">
              <w:rPr>
                <w:noProof/>
                <w:webHidden/>
              </w:rPr>
            </w:r>
            <w:r w:rsidR="001A7116">
              <w:rPr>
                <w:noProof/>
                <w:webHidden/>
              </w:rPr>
              <w:fldChar w:fldCharType="separate"/>
            </w:r>
            <w:r w:rsidR="001A7116">
              <w:rPr>
                <w:noProof/>
                <w:webHidden/>
              </w:rPr>
              <w:t>5</w:t>
            </w:r>
            <w:r w:rsidR="001A7116">
              <w:rPr>
                <w:noProof/>
                <w:webHidden/>
              </w:rPr>
              <w:fldChar w:fldCharType="end"/>
            </w:r>
          </w:hyperlink>
        </w:p>
        <w:p w14:paraId="2B50E582" w14:textId="77777777" w:rsidR="001A7116" w:rsidRDefault="00FC78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4738" w:history="1">
            <w:r w:rsidR="001A7116" w:rsidRPr="007026E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A7116">
              <w:rPr>
                <w:noProof/>
                <w:webHidden/>
              </w:rPr>
              <w:tab/>
            </w:r>
            <w:r w:rsidR="001A7116">
              <w:rPr>
                <w:noProof/>
                <w:webHidden/>
              </w:rPr>
              <w:fldChar w:fldCharType="begin"/>
            </w:r>
            <w:r w:rsidR="001A7116">
              <w:rPr>
                <w:noProof/>
                <w:webHidden/>
              </w:rPr>
              <w:instrText xml:space="preserve"> PAGEREF _Toc200444738 \h </w:instrText>
            </w:r>
            <w:r w:rsidR="001A7116">
              <w:rPr>
                <w:noProof/>
                <w:webHidden/>
              </w:rPr>
            </w:r>
            <w:r w:rsidR="001A7116">
              <w:rPr>
                <w:noProof/>
                <w:webHidden/>
              </w:rPr>
              <w:fldChar w:fldCharType="separate"/>
            </w:r>
            <w:r w:rsidR="001A7116">
              <w:rPr>
                <w:noProof/>
                <w:webHidden/>
              </w:rPr>
              <w:t>5</w:t>
            </w:r>
            <w:r w:rsidR="001A7116">
              <w:rPr>
                <w:noProof/>
                <w:webHidden/>
              </w:rPr>
              <w:fldChar w:fldCharType="end"/>
            </w:r>
          </w:hyperlink>
        </w:p>
        <w:p w14:paraId="598171E9" w14:textId="77777777" w:rsidR="001A7116" w:rsidRDefault="00FC78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4739" w:history="1">
            <w:r w:rsidR="001A7116" w:rsidRPr="007026E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A7116">
              <w:rPr>
                <w:noProof/>
                <w:webHidden/>
              </w:rPr>
              <w:tab/>
            </w:r>
            <w:r w:rsidR="001A7116">
              <w:rPr>
                <w:noProof/>
                <w:webHidden/>
              </w:rPr>
              <w:fldChar w:fldCharType="begin"/>
            </w:r>
            <w:r w:rsidR="001A7116">
              <w:rPr>
                <w:noProof/>
                <w:webHidden/>
              </w:rPr>
              <w:instrText xml:space="preserve"> PAGEREF _Toc200444739 \h </w:instrText>
            </w:r>
            <w:r w:rsidR="001A7116">
              <w:rPr>
                <w:noProof/>
                <w:webHidden/>
              </w:rPr>
            </w:r>
            <w:r w:rsidR="001A7116">
              <w:rPr>
                <w:noProof/>
                <w:webHidden/>
              </w:rPr>
              <w:fldChar w:fldCharType="separate"/>
            </w:r>
            <w:r w:rsidR="001A7116">
              <w:rPr>
                <w:noProof/>
                <w:webHidden/>
              </w:rPr>
              <w:t>6</w:t>
            </w:r>
            <w:r w:rsidR="001A7116">
              <w:rPr>
                <w:noProof/>
                <w:webHidden/>
              </w:rPr>
              <w:fldChar w:fldCharType="end"/>
            </w:r>
          </w:hyperlink>
        </w:p>
        <w:p w14:paraId="55FBCEA3" w14:textId="77777777" w:rsidR="001A7116" w:rsidRDefault="00FC78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4740" w:history="1">
            <w:r w:rsidR="001A7116" w:rsidRPr="007026E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A7116">
              <w:rPr>
                <w:noProof/>
                <w:webHidden/>
              </w:rPr>
              <w:tab/>
            </w:r>
            <w:r w:rsidR="001A7116">
              <w:rPr>
                <w:noProof/>
                <w:webHidden/>
              </w:rPr>
              <w:fldChar w:fldCharType="begin"/>
            </w:r>
            <w:r w:rsidR="001A7116">
              <w:rPr>
                <w:noProof/>
                <w:webHidden/>
              </w:rPr>
              <w:instrText xml:space="preserve"> PAGEREF _Toc200444740 \h </w:instrText>
            </w:r>
            <w:r w:rsidR="001A7116">
              <w:rPr>
                <w:noProof/>
                <w:webHidden/>
              </w:rPr>
            </w:r>
            <w:r w:rsidR="001A7116">
              <w:rPr>
                <w:noProof/>
                <w:webHidden/>
              </w:rPr>
              <w:fldChar w:fldCharType="separate"/>
            </w:r>
            <w:r w:rsidR="001A7116">
              <w:rPr>
                <w:noProof/>
                <w:webHidden/>
              </w:rPr>
              <w:t>6</w:t>
            </w:r>
            <w:r w:rsidR="001A7116">
              <w:rPr>
                <w:noProof/>
                <w:webHidden/>
              </w:rPr>
              <w:fldChar w:fldCharType="end"/>
            </w:r>
          </w:hyperlink>
        </w:p>
        <w:p w14:paraId="383318A2" w14:textId="77777777" w:rsidR="001A7116" w:rsidRDefault="00FC78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4741" w:history="1">
            <w:r w:rsidR="001A7116" w:rsidRPr="007026E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A7116">
              <w:rPr>
                <w:noProof/>
                <w:webHidden/>
              </w:rPr>
              <w:tab/>
            </w:r>
            <w:r w:rsidR="001A7116">
              <w:rPr>
                <w:noProof/>
                <w:webHidden/>
              </w:rPr>
              <w:fldChar w:fldCharType="begin"/>
            </w:r>
            <w:r w:rsidR="001A7116">
              <w:rPr>
                <w:noProof/>
                <w:webHidden/>
              </w:rPr>
              <w:instrText xml:space="preserve"> PAGEREF _Toc200444741 \h </w:instrText>
            </w:r>
            <w:r w:rsidR="001A7116">
              <w:rPr>
                <w:noProof/>
                <w:webHidden/>
              </w:rPr>
            </w:r>
            <w:r w:rsidR="001A7116">
              <w:rPr>
                <w:noProof/>
                <w:webHidden/>
              </w:rPr>
              <w:fldChar w:fldCharType="separate"/>
            </w:r>
            <w:r w:rsidR="001A7116">
              <w:rPr>
                <w:noProof/>
                <w:webHidden/>
              </w:rPr>
              <w:t>7</w:t>
            </w:r>
            <w:r w:rsidR="001A7116">
              <w:rPr>
                <w:noProof/>
                <w:webHidden/>
              </w:rPr>
              <w:fldChar w:fldCharType="end"/>
            </w:r>
          </w:hyperlink>
        </w:p>
        <w:p w14:paraId="1B44DB64" w14:textId="77777777" w:rsidR="001A7116" w:rsidRDefault="00FC78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4742" w:history="1">
            <w:r w:rsidR="001A7116" w:rsidRPr="007026E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A7116">
              <w:rPr>
                <w:noProof/>
                <w:webHidden/>
              </w:rPr>
              <w:tab/>
            </w:r>
            <w:r w:rsidR="001A7116">
              <w:rPr>
                <w:noProof/>
                <w:webHidden/>
              </w:rPr>
              <w:fldChar w:fldCharType="begin"/>
            </w:r>
            <w:r w:rsidR="001A7116">
              <w:rPr>
                <w:noProof/>
                <w:webHidden/>
              </w:rPr>
              <w:instrText xml:space="preserve"> PAGEREF _Toc200444742 \h </w:instrText>
            </w:r>
            <w:r w:rsidR="001A7116">
              <w:rPr>
                <w:noProof/>
                <w:webHidden/>
              </w:rPr>
            </w:r>
            <w:r w:rsidR="001A7116">
              <w:rPr>
                <w:noProof/>
                <w:webHidden/>
              </w:rPr>
              <w:fldChar w:fldCharType="separate"/>
            </w:r>
            <w:r w:rsidR="001A7116">
              <w:rPr>
                <w:noProof/>
                <w:webHidden/>
              </w:rPr>
              <w:t>8</w:t>
            </w:r>
            <w:r w:rsidR="001A7116">
              <w:rPr>
                <w:noProof/>
                <w:webHidden/>
              </w:rPr>
              <w:fldChar w:fldCharType="end"/>
            </w:r>
          </w:hyperlink>
        </w:p>
        <w:p w14:paraId="3BA14B51" w14:textId="77777777" w:rsidR="001A7116" w:rsidRDefault="00FC78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4743" w:history="1">
            <w:r w:rsidR="001A7116" w:rsidRPr="007026E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A7116">
              <w:rPr>
                <w:noProof/>
                <w:webHidden/>
              </w:rPr>
              <w:tab/>
            </w:r>
            <w:r w:rsidR="001A7116">
              <w:rPr>
                <w:noProof/>
                <w:webHidden/>
              </w:rPr>
              <w:fldChar w:fldCharType="begin"/>
            </w:r>
            <w:r w:rsidR="001A7116">
              <w:rPr>
                <w:noProof/>
                <w:webHidden/>
              </w:rPr>
              <w:instrText xml:space="preserve"> PAGEREF _Toc200444743 \h </w:instrText>
            </w:r>
            <w:r w:rsidR="001A7116">
              <w:rPr>
                <w:noProof/>
                <w:webHidden/>
              </w:rPr>
            </w:r>
            <w:r w:rsidR="001A7116">
              <w:rPr>
                <w:noProof/>
                <w:webHidden/>
              </w:rPr>
              <w:fldChar w:fldCharType="separate"/>
            </w:r>
            <w:r w:rsidR="001A7116">
              <w:rPr>
                <w:noProof/>
                <w:webHidden/>
              </w:rPr>
              <w:t>9</w:t>
            </w:r>
            <w:r w:rsidR="001A7116">
              <w:rPr>
                <w:noProof/>
                <w:webHidden/>
              </w:rPr>
              <w:fldChar w:fldCharType="end"/>
            </w:r>
          </w:hyperlink>
        </w:p>
        <w:p w14:paraId="35D340E9" w14:textId="77777777" w:rsidR="001A7116" w:rsidRDefault="00FC78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4744" w:history="1">
            <w:r w:rsidR="001A7116" w:rsidRPr="007026E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A7116">
              <w:rPr>
                <w:noProof/>
                <w:webHidden/>
              </w:rPr>
              <w:tab/>
            </w:r>
            <w:r w:rsidR="001A7116">
              <w:rPr>
                <w:noProof/>
                <w:webHidden/>
              </w:rPr>
              <w:fldChar w:fldCharType="begin"/>
            </w:r>
            <w:r w:rsidR="001A7116">
              <w:rPr>
                <w:noProof/>
                <w:webHidden/>
              </w:rPr>
              <w:instrText xml:space="preserve"> PAGEREF _Toc200444744 \h </w:instrText>
            </w:r>
            <w:r w:rsidR="001A7116">
              <w:rPr>
                <w:noProof/>
                <w:webHidden/>
              </w:rPr>
            </w:r>
            <w:r w:rsidR="001A7116">
              <w:rPr>
                <w:noProof/>
                <w:webHidden/>
              </w:rPr>
              <w:fldChar w:fldCharType="separate"/>
            </w:r>
            <w:r w:rsidR="001A7116">
              <w:rPr>
                <w:noProof/>
                <w:webHidden/>
              </w:rPr>
              <w:t>11</w:t>
            </w:r>
            <w:r w:rsidR="001A7116">
              <w:rPr>
                <w:noProof/>
                <w:webHidden/>
              </w:rPr>
              <w:fldChar w:fldCharType="end"/>
            </w:r>
          </w:hyperlink>
        </w:p>
        <w:p w14:paraId="046E065C" w14:textId="77777777" w:rsidR="001A7116" w:rsidRDefault="00FC78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4745" w:history="1">
            <w:r w:rsidR="001A7116" w:rsidRPr="007026E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A7116">
              <w:rPr>
                <w:noProof/>
                <w:webHidden/>
              </w:rPr>
              <w:tab/>
            </w:r>
            <w:r w:rsidR="001A7116">
              <w:rPr>
                <w:noProof/>
                <w:webHidden/>
              </w:rPr>
              <w:fldChar w:fldCharType="begin"/>
            </w:r>
            <w:r w:rsidR="001A7116">
              <w:rPr>
                <w:noProof/>
                <w:webHidden/>
              </w:rPr>
              <w:instrText xml:space="preserve"> PAGEREF _Toc200444745 \h </w:instrText>
            </w:r>
            <w:r w:rsidR="001A7116">
              <w:rPr>
                <w:noProof/>
                <w:webHidden/>
              </w:rPr>
            </w:r>
            <w:r w:rsidR="001A7116">
              <w:rPr>
                <w:noProof/>
                <w:webHidden/>
              </w:rPr>
              <w:fldChar w:fldCharType="separate"/>
            </w:r>
            <w:r w:rsidR="001A7116">
              <w:rPr>
                <w:noProof/>
                <w:webHidden/>
              </w:rPr>
              <w:t>11</w:t>
            </w:r>
            <w:r w:rsidR="001A7116">
              <w:rPr>
                <w:noProof/>
                <w:webHidden/>
              </w:rPr>
              <w:fldChar w:fldCharType="end"/>
            </w:r>
          </w:hyperlink>
        </w:p>
        <w:p w14:paraId="0BF6B77D" w14:textId="77777777" w:rsidR="001A7116" w:rsidRDefault="00FC78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4746" w:history="1">
            <w:r w:rsidR="001A7116" w:rsidRPr="007026E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A7116">
              <w:rPr>
                <w:noProof/>
                <w:webHidden/>
              </w:rPr>
              <w:tab/>
            </w:r>
            <w:r w:rsidR="001A7116">
              <w:rPr>
                <w:noProof/>
                <w:webHidden/>
              </w:rPr>
              <w:fldChar w:fldCharType="begin"/>
            </w:r>
            <w:r w:rsidR="001A7116">
              <w:rPr>
                <w:noProof/>
                <w:webHidden/>
              </w:rPr>
              <w:instrText xml:space="preserve"> PAGEREF _Toc200444746 \h </w:instrText>
            </w:r>
            <w:r w:rsidR="001A7116">
              <w:rPr>
                <w:noProof/>
                <w:webHidden/>
              </w:rPr>
            </w:r>
            <w:r w:rsidR="001A7116">
              <w:rPr>
                <w:noProof/>
                <w:webHidden/>
              </w:rPr>
              <w:fldChar w:fldCharType="separate"/>
            </w:r>
            <w:r w:rsidR="001A7116">
              <w:rPr>
                <w:noProof/>
                <w:webHidden/>
              </w:rPr>
              <w:t>11</w:t>
            </w:r>
            <w:r w:rsidR="001A7116">
              <w:rPr>
                <w:noProof/>
                <w:webHidden/>
              </w:rPr>
              <w:fldChar w:fldCharType="end"/>
            </w:r>
          </w:hyperlink>
        </w:p>
        <w:p w14:paraId="12E9F581" w14:textId="77777777" w:rsidR="001A7116" w:rsidRDefault="00FC78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4747" w:history="1">
            <w:r w:rsidR="001A7116" w:rsidRPr="007026E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A7116">
              <w:rPr>
                <w:noProof/>
                <w:webHidden/>
              </w:rPr>
              <w:tab/>
            </w:r>
            <w:r w:rsidR="001A7116">
              <w:rPr>
                <w:noProof/>
                <w:webHidden/>
              </w:rPr>
              <w:fldChar w:fldCharType="begin"/>
            </w:r>
            <w:r w:rsidR="001A7116">
              <w:rPr>
                <w:noProof/>
                <w:webHidden/>
              </w:rPr>
              <w:instrText xml:space="preserve"> PAGEREF _Toc200444747 \h </w:instrText>
            </w:r>
            <w:r w:rsidR="001A7116">
              <w:rPr>
                <w:noProof/>
                <w:webHidden/>
              </w:rPr>
            </w:r>
            <w:r w:rsidR="001A7116">
              <w:rPr>
                <w:noProof/>
                <w:webHidden/>
              </w:rPr>
              <w:fldChar w:fldCharType="separate"/>
            </w:r>
            <w:r w:rsidR="001A7116">
              <w:rPr>
                <w:noProof/>
                <w:webHidden/>
              </w:rPr>
              <w:t>11</w:t>
            </w:r>
            <w:r w:rsidR="001A7116">
              <w:rPr>
                <w:noProof/>
                <w:webHidden/>
              </w:rPr>
              <w:fldChar w:fldCharType="end"/>
            </w:r>
          </w:hyperlink>
        </w:p>
        <w:p w14:paraId="347C0718" w14:textId="77777777" w:rsidR="001A7116" w:rsidRDefault="00FC78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4748" w:history="1">
            <w:r w:rsidR="001A7116" w:rsidRPr="007026E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A7116">
              <w:rPr>
                <w:noProof/>
                <w:webHidden/>
              </w:rPr>
              <w:tab/>
            </w:r>
            <w:r w:rsidR="001A7116">
              <w:rPr>
                <w:noProof/>
                <w:webHidden/>
              </w:rPr>
              <w:fldChar w:fldCharType="begin"/>
            </w:r>
            <w:r w:rsidR="001A7116">
              <w:rPr>
                <w:noProof/>
                <w:webHidden/>
              </w:rPr>
              <w:instrText xml:space="preserve"> PAGEREF _Toc200444748 \h </w:instrText>
            </w:r>
            <w:r w:rsidR="001A7116">
              <w:rPr>
                <w:noProof/>
                <w:webHidden/>
              </w:rPr>
            </w:r>
            <w:r w:rsidR="001A7116">
              <w:rPr>
                <w:noProof/>
                <w:webHidden/>
              </w:rPr>
              <w:fldChar w:fldCharType="separate"/>
            </w:r>
            <w:r w:rsidR="001A7116">
              <w:rPr>
                <w:noProof/>
                <w:webHidden/>
              </w:rPr>
              <w:t>11</w:t>
            </w:r>
            <w:r w:rsidR="001A7116">
              <w:rPr>
                <w:noProof/>
                <w:webHidden/>
              </w:rPr>
              <w:fldChar w:fldCharType="end"/>
            </w:r>
          </w:hyperlink>
        </w:p>
        <w:p w14:paraId="1528E429" w14:textId="77777777" w:rsidR="001A7116" w:rsidRDefault="00FC78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4749" w:history="1">
            <w:r w:rsidR="001A7116" w:rsidRPr="007026E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A7116">
              <w:rPr>
                <w:noProof/>
                <w:webHidden/>
              </w:rPr>
              <w:tab/>
            </w:r>
            <w:r w:rsidR="001A7116">
              <w:rPr>
                <w:noProof/>
                <w:webHidden/>
              </w:rPr>
              <w:fldChar w:fldCharType="begin"/>
            </w:r>
            <w:r w:rsidR="001A7116">
              <w:rPr>
                <w:noProof/>
                <w:webHidden/>
              </w:rPr>
              <w:instrText xml:space="preserve"> PAGEREF _Toc200444749 \h </w:instrText>
            </w:r>
            <w:r w:rsidR="001A7116">
              <w:rPr>
                <w:noProof/>
                <w:webHidden/>
              </w:rPr>
            </w:r>
            <w:r w:rsidR="001A7116">
              <w:rPr>
                <w:noProof/>
                <w:webHidden/>
              </w:rPr>
              <w:fldChar w:fldCharType="separate"/>
            </w:r>
            <w:r w:rsidR="001A7116">
              <w:rPr>
                <w:noProof/>
                <w:webHidden/>
              </w:rPr>
              <w:t>11</w:t>
            </w:r>
            <w:r w:rsidR="001A7116">
              <w:rPr>
                <w:noProof/>
                <w:webHidden/>
              </w:rPr>
              <w:fldChar w:fldCharType="end"/>
            </w:r>
          </w:hyperlink>
        </w:p>
        <w:p w14:paraId="5CC5B476" w14:textId="77777777" w:rsidR="001A7116" w:rsidRDefault="00FC78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4750" w:history="1">
            <w:r w:rsidR="001A7116" w:rsidRPr="007026E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A7116">
              <w:rPr>
                <w:noProof/>
                <w:webHidden/>
              </w:rPr>
              <w:tab/>
            </w:r>
            <w:r w:rsidR="001A7116">
              <w:rPr>
                <w:noProof/>
                <w:webHidden/>
              </w:rPr>
              <w:fldChar w:fldCharType="begin"/>
            </w:r>
            <w:r w:rsidR="001A7116">
              <w:rPr>
                <w:noProof/>
                <w:webHidden/>
              </w:rPr>
              <w:instrText xml:space="preserve"> PAGEREF _Toc200444750 \h </w:instrText>
            </w:r>
            <w:r w:rsidR="001A7116">
              <w:rPr>
                <w:noProof/>
                <w:webHidden/>
              </w:rPr>
            </w:r>
            <w:r w:rsidR="001A7116">
              <w:rPr>
                <w:noProof/>
                <w:webHidden/>
              </w:rPr>
              <w:fldChar w:fldCharType="separate"/>
            </w:r>
            <w:r w:rsidR="001A7116">
              <w:rPr>
                <w:noProof/>
                <w:webHidden/>
              </w:rPr>
              <w:t>11</w:t>
            </w:r>
            <w:r w:rsidR="001A711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4447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Повышение уровня магистрантами владения методами планирования, анализа и оценки эффективности управления финансовыми результатами и денежными потоками в холдингах и группах компаний.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4447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Финансовое управление холдингами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4447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6"/>
        <w:gridCol w:w="2059"/>
        <w:gridCol w:w="5415"/>
      </w:tblGrid>
      <w:tr w:rsidR="00751095" w:rsidRPr="001A711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A711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A711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A711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A711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A711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A711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A711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A711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A711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A711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A7116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1A711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A7116">
              <w:rPr>
                <w:rFonts w:ascii="Times New Roman" w:hAnsi="Times New Roman" w:cs="Times New Roman"/>
              </w:rPr>
              <w:t xml:space="preserve"> к созданию и развитию организационной структуры по финансовому консультированию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A711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A7116">
              <w:rPr>
                <w:rFonts w:ascii="Times New Roman" w:hAnsi="Times New Roman" w:cs="Times New Roman"/>
                <w:lang w:bidi="ru-RU"/>
              </w:rPr>
              <w:t xml:space="preserve">ПК-1.3 - </w:t>
            </w:r>
            <w:proofErr w:type="gramStart"/>
            <w:r w:rsidRPr="001A7116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1A7116">
              <w:rPr>
                <w:rFonts w:ascii="Times New Roman" w:hAnsi="Times New Roman" w:cs="Times New Roman"/>
                <w:lang w:bidi="ru-RU"/>
              </w:rPr>
              <w:t xml:space="preserve"> разработать организационную структуру по финансовому консультированию, подобрать компетентных исполнителей, сформулировать цели и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A711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A7116">
              <w:rPr>
                <w:rFonts w:ascii="Times New Roman" w:hAnsi="Times New Roman" w:cs="Times New Roman"/>
              </w:rPr>
              <w:t xml:space="preserve">Знать: </w:t>
            </w:r>
            <w:r w:rsidR="00316402" w:rsidRPr="001A7116">
              <w:rPr>
                <w:rFonts w:ascii="Times New Roman" w:hAnsi="Times New Roman" w:cs="Times New Roman"/>
              </w:rPr>
              <w:t xml:space="preserve">структурное и функциональное устройство финансового управления  в </w:t>
            </w:r>
            <w:proofErr w:type="gramStart"/>
            <w:r w:rsidR="00316402" w:rsidRPr="001A7116">
              <w:rPr>
                <w:rFonts w:ascii="Times New Roman" w:hAnsi="Times New Roman" w:cs="Times New Roman"/>
              </w:rPr>
              <w:t>холдингах</w:t>
            </w:r>
            <w:proofErr w:type="gramEnd"/>
            <w:r w:rsidR="00316402" w:rsidRPr="001A7116">
              <w:rPr>
                <w:rFonts w:ascii="Times New Roman" w:hAnsi="Times New Roman" w:cs="Times New Roman"/>
              </w:rPr>
              <w:t xml:space="preserve"> различных видов, знать основные требования к специалистам по финансовому консультированию в рамках деятельности корпоративного казначейства, групп </w:t>
            </w:r>
            <w:proofErr w:type="spellStart"/>
            <w:r w:rsidR="00316402" w:rsidRPr="001A7116">
              <w:rPr>
                <w:rFonts w:ascii="Times New Roman" w:hAnsi="Times New Roman" w:cs="Times New Roman"/>
              </w:rPr>
              <w:t>контроллинга</w:t>
            </w:r>
            <w:proofErr w:type="spellEnd"/>
            <w:r w:rsidR="00316402" w:rsidRPr="001A7116">
              <w:rPr>
                <w:rFonts w:ascii="Times New Roman" w:hAnsi="Times New Roman" w:cs="Times New Roman"/>
              </w:rPr>
              <w:t>.</w:t>
            </w:r>
            <w:r w:rsidRPr="001A711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A711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A7116">
              <w:rPr>
                <w:rFonts w:ascii="Times New Roman" w:hAnsi="Times New Roman" w:cs="Times New Roman"/>
              </w:rPr>
              <w:t xml:space="preserve">Уметь: </w:t>
            </w:r>
            <w:r w:rsidR="00FD518F" w:rsidRPr="001A7116">
              <w:rPr>
                <w:rFonts w:ascii="Times New Roman" w:hAnsi="Times New Roman" w:cs="Times New Roman"/>
              </w:rPr>
              <w:t>формулировать цели и задачи финансового консультирования в рамках трансформации бизнес-процессов внутри холдинга, а также  изменения факторов внешней среды, определять и согласовывать интересы различных групп лиц при формировании и изменении финансовой стратегии холдинга, обосновывать предложения по совершенствованию процессов и методик формирования финансовых планов и контроля их исполнения</w:t>
            </w:r>
            <w:proofErr w:type="gramStart"/>
            <w:r w:rsidR="00FD518F" w:rsidRPr="001A7116">
              <w:rPr>
                <w:rFonts w:ascii="Times New Roman" w:hAnsi="Times New Roman" w:cs="Times New Roman"/>
              </w:rPr>
              <w:t>.</w:t>
            </w:r>
            <w:r w:rsidRPr="001A711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A711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A711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A7116">
              <w:rPr>
                <w:rFonts w:ascii="Times New Roman" w:hAnsi="Times New Roman" w:cs="Times New Roman"/>
              </w:rPr>
              <w:t>подходами к  разработке методологии  процесса финансового планирования, контроля их исполнения  в компаниях холдинга, навыками  выделения и распределения функциональных задач между исполнителями заданий по финансовому  консультированию</w:t>
            </w:r>
            <w:r w:rsidRPr="001A711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A7116" w14:paraId="3A807A4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20690" w14:textId="77777777" w:rsidR="00751095" w:rsidRPr="001A711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A7116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1A711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A7116">
              <w:rPr>
                <w:rFonts w:ascii="Times New Roman" w:hAnsi="Times New Roman" w:cs="Times New Roman"/>
              </w:rPr>
              <w:t xml:space="preserve"> к руководству бизнес-анализа, обоснованию подходов, используемых в бизнес-анализе, к разработке стратегии управления изменениями в организации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2848D" w14:textId="77777777" w:rsidR="00751095" w:rsidRPr="001A711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A7116">
              <w:rPr>
                <w:rFonts w:ascii="Times New Roman" w:hAnsi="Times New Roman" w:cs="Times New Roman"/>
                <w:lang w:bidi="ru-RU"/>
              </w:rPr>
              <w:t>ПК-5.1 - Владеет подходами к анализу бизнес-процессов компании с целью разработки финансовой модели и финансовой стратегии компании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3DE93" w14:textId="77777777" w:rsidR="00751095" w:rsidRPr="001A711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A7116">
              <w:rPr>
                <w:rFonts w:ascii="Times New Roman" w:hAnsi="Times New Roman" w:cs="Times New Roman"/>
              </w:rPr>
              <w:t xml:space="preserve">Знать: </w:t>
            </w:r>
            <w:r w:rsidR="00316402" w:rsidRPr="001A7116">
              <w:rPr>
                <w:rFonts w:ascii="Times New Roman" w:hAnsi="Times New Roman" w:cs="Times New Roman"/>
              </w:rPr>
              <w:t xml:space="preserve">виды холдингов и цели их создания, основные бизнес-процессы дочерних и материнских компаний в составе холдинга,   варианты реорганизации дочерних обществ, инструменты перекрестного финансирования внутри </w:t>
            </w:r>
            <w:proofErr w:type="spellStart"/>
            <w:r w:rsidR="00316402" w:rsidRPr="001A7116">
              <w:rPr>
                <w:rFonts w:ascii="Times New Roman" w:hAnsi="Times New Roman" w:cs="Times New Roman"/>
              </w:rPr>
              <w:t>холдинга</w:t>
            </w:r>
            <w:proofErr w:type="gramStart"/>
            <w:r w:rsidR="00316402" w:rsidRPr="001A7116">
              <w:rPr>
                <w:rFonts w:ascii="Times New Roman" w:hAnsi="Times New Roman" w:cs="Times New Roman"/>
              </w:rPr>
              <w:t>,п</w:t>
            </w:r>
            <w:proofErr w:type="gramEnd"/>
            <w:r w:rsidR="00316402" w:rsidRPr="001A7116">
              <w:rPr>
                <w:rFonts w:ascii="Times New Roman" w:hAnsi="Times New Roman" w:cs="Times New Roman"/>
              </w:rPr>
              <w:t>одходы</w:t>
            </w:r>
            <w:proofErr w:type="spellEnd"/>
            <w:r w:rsidR="00316402" w:rsidRPr="001A7116">
              <w:rPr>
                <w:rFonts w:ascii="Times New Roman" w:hAnsi="Times New Roman" w:cs="Times New Roman"/>
              </w:rPr>
              <w:t xml:space="preserve"> к оценке эффективности деятельности холдинга , материнского и дочернего обществ,   задачи и методы финансового </w:t>
            </w:r>
            <w:proofErr w:type="spellStart"/>
            <w:r w:rsidR="00316402" w:rsidRPr="001A7116">
              <w:rPr>
                <w:rFonts w:ascii="Times New Roman" w:hAnsi="Times New Roman" w:cs="Times New Roman"/>
              </w:rPr>
              <w:t>контроллинга</w:t>
            </w:r>
            <w:proofErr w:type="spellEnd"/>
            <w:r w:rsidR="00316402" w:rsidRPr="001A7116">
              <w:rPr>
                <w:rFonts w:ascii="Times New Roman" w:hAnsi="Times New Roman" w:cs="Times New Roman"/>
              </w:rPr>
              <w:t xml:space="preserve"> в холдинге.</w:t>
            </w:r>
            <w:r w:rsidRPr="001A7116">
              <w:rPr>
                <w:rFonts w:ascii="Times New Roman" w:hAnsi="Times New Roman" w:cs="Times New Roman"/>
              </w:rPr>
              <w:t xml:space="preserve"> </w:t>
            </w:r>
          </w:p>
          <w:p w14:paraId="155EA6F0" w14:textId="77777777" w:rsidR="00751095" w:rsidRPr="001A711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A7116">
              <w:rPr>
                <w:rFonts w:ascii="Times New Roman" w:hAnsi="Times New Roman" w:cs="Times New Roman"/>
              </w:rPr>
              <w:t xml:space="preserve">Уметь: </w:t>
            </w:r>
            <w:r w:rsidR="00FD518F" w:rsidRPr="001A7116">
              <w:rPr>
                <w:rFonts w:ascii="Times New Roman" w:hAnsi="Times New Roman" w:cs="Times New Roman"/>
              </w:rPr>
              <w:t>анализировать консолидированную финансовую отчетность, обосновывать выбор критериев эффективности деятельности холдинга, рассчитывать и интерпретировать основные показатели эффективности деятельности холдинга и входящих в его периметр компаний</w:t>
            </w:r>
            <w:proofErr w:type="gramStart"/>
            <w:r w:rsidR="00FD518F" w:rsidRPr="001A7116">
              <w:rPr>
                <w:rFonts w:ascii="Times New Roman" w:hAnsi="Times New Roman" w:cs="Times New Roman"/>
              </w:rPr>
              <w:t>.</w:t>
            </w:r>
            <w:r w:rsidRPr="001A711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6B37107D" w14:textId="77777777" w:rsidR="00751095" w:rsidRPr="001A711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1A711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A7116">
              <w:rPr>
                <w:rFonts w:ascii="Times New Roman" w:hAnsi="Times New Roman" w:cs="Times New Roman"/>
              </w:rPr>
              <w:t xml:space="preserve">навыками диагностики и корректировки финансовой стратегии  холдинга, инструментами анализа и контроля реализации финансовой стратегии в инвестиционном холдинге,  инструментами управления операционной эффективностью   </w:t>
            </w:r>
            <w:proofErr w:type="spellStart"/>
            <w:r w:rsidR="00FD518F" w:rsidRPr="001A7116">
              <w:rPr>
                <w:rFonts w:ascii="Times New Roman" w:hAnsi="Times New Roman" w:cs="Times New Roman"/>
                <w:lang w:val="en-US"/>
              </w:rPr>
              <w:t>компаниями</w:t>
            </w:r>
            <w:proofErr w:type="spellEnd"/>
            <w:r w:rsidR="00FD518F" w:rsidRPr="001A7116">
              <w:rPr>
                <w:rFonts w:ascii="Times New Roman" w:hAnsi="Times New Roman" w:cs="Times New Roman"/>
                <w:lang w:val="en-US"/>
              </w:rPr>
              <w:t xml:space="preserve"> в </w:t>
            </w:r>
            <w:proofErr w:type="spellStart"/>
            <w:r w:rsidR="00FD518F" w:rsidRPr="001A7116">
              <w:rPr>
                <w:rFonts w:ascii="Times New Roman" w:hAnsi="Times New Roman" w:cs="Times New Roman"/>
                <w:lang w:val="en-US"/>
              </w:rPr>
              <w:t>операционном</w:t>
            </w:r>
            <w:proofErr w:type="spellEnd"/>
            <w:r w:rsidR="00FD518F" w:rsidRPr="001A711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1A7116">
              <w:rPr>
                <w:rFonts w:ascii="Times New Roman" w:hAnsi="Times New Roman" w:cs="Times New Roman"/>
                <w:lang w:val="en-US"/>
              </w:rPr>
              <w:t>холдинге</w:t>
            </w:r>
            <w:proofErr w:type="spellEnd"/>
            <w:proofErr w:type="gramStart"/>
            <w:r w:rsidR="00FD518F" w:rsidRPr="001A7116">
              <w:rPr>
                <w:rFonts w:ascii="Times New Roman" w:hAnsi="Times New Roman" w:cs="Times New Roman"/>
                <w:lang w:val="en-US"/>
              </w:rPr>
              <w:t>.</w:t>
            </w:r>
            <w:r w:rsidRPr="001A7116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44473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и классификации холдингов.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создания холдингов, понятие холдинга и типы холдинговых структур. Нормативно-правовое регулирование финансовых отношений внутри различных холдингов. Методы оценки эффективности холдинговых структур. Функции и организация деятельности управляющей компании. Организация финансовой службы в холдингах различных типов. Функции финансового департамента в холдинге.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09EC0B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E0D5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Организация финансовых потоков внутри холдинга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6E87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Финансирование компаний внутри холдинга: займы, безвозмездная передача имущества, выплата дивидендов, вклад в уставный капитал дочерней компании.  Коммерческое кредитование. Анализ финансового состояния дочерних компаний и расчет коэффициента перекрестного финансирования.  Стоимостная оценка внутреннего капитала холдинга и его влияние на рыночную стоимость дочерних компаний и бизнес-единиц.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4D3E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701E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5421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A7D6E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61006E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70AED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Политика управления операционной эффективностью в холдинге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F136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управленческого учета в управлении финансами холдинга.  Процессный подход к планированию себестоимости и формированию бюджетов. Контроль исполнения бюджетов. Оценка влияния трансфертного ценообразования на финансовое состояние дочерних компаний.   Принципы формирования трансфертной цены финансовых ресурсов.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C544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EDB7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AF38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28102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5B37A7" w14:paraId="16DF74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8E9A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Организация контроля денежных средств и издержек в компаниях холдинга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D07D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Контроль корпоративного казначейства, их структура на предприятиях холдингового типа.  Централизованная, смешанная  и децентрализованная служба управления денежными потоками и операционной эффективностью. Казначейство, служба контроллинга  Нормативное регулирование казначейской функции в компаниях и Директива Правительства РФ от 8 августа 2014 г. №5110п-П13 о создании централизованного казначейства Обществ, их зависимых и дочерних организаций.   Развитие функций корпоративного казначейства. Элементы Кэш-менеджмента : управление ликвидностью корпоративных счетов, расчетно-кассовое обслуживание территориально распределенных бизнес-единиц, общие центры обслуживания,  платформы передачи финансовых сообщений. Достоинства и недостатки материального и виртуального кэш-пулинга.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684F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CE4F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CE86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10718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44473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4447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5"/>
        <w:gridCol w:w="374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A7116">
              <w:rPr>
                <w:rFonts w:ascii="Times New Roman" w:hAnsi="Times New Roman" w:cs="Times New Roman"/>
                <w:sz w:val="24"/>
                <w:szCs w:val="24"/>
              </w:rPr>
              <w:t>Красильников, Сергей Александрович. Менеджмент. Управление холдингом</w:t>
            </w:r>
            <w:proofErr w:type="gramStart"/>
            <w:r w:rsidRPr="001A71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711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Красильников С. А., Красильников А. С.</w:t>
            </w:r>
            <w:proofErr w:type="gramStart"/>
            <w:r w:rsidRPr="001A7116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1A7116">
              <w:rPr>
                <w:rFonts w:ascii="Times New Roman" w:hAnsi="Times New Roman" w:cs="Times New Roman"/>
                <w:sz w:val="24"/>
                <w:szCs w:val="24"/>
              </w:rPr>
              <w:t xml:space="preserve"> под ред.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Красильникова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С.А.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Юрайт, 2021. 169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C784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https://urait.ru/bcode/491151</w:t>
              </w:r>
            </w:hyperlink>
          </w:p>
        </w:tc>
      </w:tr>
      <w:tr w:rsidR="00262CF0" w:rsidRPr="007E6725" w14:paraId="2C49610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96574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A7116">
              <w:rPr>
                <w:rFonts w:ascii="Times New Roman" w:hAnsi="Times New Roman" w:cs="Times New Roman"/>
                <w:sz w:val="24"/>
                <w:szCs w:val="24"/>
              </w:rPr>
              <w:t>Актуальные проблемы финансов. Раздел 2. Корпоративные финансы : учебное пособие с практикумом / [</w:t>
            </w:r>
            <w:proofErr w:type="spellStart"/>
            <w:r w:rsidRPr="001A7116">
              <w:rPr>
                <w:rFonts w:ascii="Times New Roman" w:hAnsi="Times New Roman" w:cs="Times New Roman"/>
                <w:sz w:val="24"/>
                <w:szCs w:val="24"/>
              </w:rPr>
              <w:t>В.А.Черненко</w:t>
            </w:r>
            <w:proofErr w:type="spellEnd"/>
            <w:r w:rsidRPr="001A7116">
              <w:rPr>
                <w:rFonts w:ascii="Times New Roman" w:hAnsi="Times New Roman" w:cs="Times New Roman"/>
                <w:sz w:val="24"/>
                <w:szCs w:val="24"/>
              </w:rPr>
              <w:t xml:space="preserve"> и др.] ; М-во образования и науки</w:t>
            </w:r>
            <w:proofErr w:type="gramStart"/>
            <w:r w:rsidRPr="001A711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A7116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Кафедра </w:t>
            </w:r>
            <w:proofErr w:type="gramStart"/>
            <w:r w:rsidRPr="001A7116">
              <w:rPr>
                <w:rFonts w:ascii="Times New Roman" w:hAnsi="Times New Roman" w:cs="Times New Roman"/>
                <w:sz w:val="24"/>
                <w:szCs w:val="24"/>
              </w:rPr>
              <w:t>корпоративных</w:t>
            </w:r>
            <w:proofErr w:type="gramEnd"/>
            <w:r w:rsidRPr="001A7116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 оценки бизнеса.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9E55AB" w14:textId="77777777" w:rsidR="00262CF0" w:rsidRPr="007E6725" w:rsidRDefault="00FC784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1A711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0%B7%D0%B4%D0%B5%D0%BB%202.pdf</w:t>
              </w:r>
            </w:hyperlink>
          </w:p>
        </w:tc>
      </w:tr>
      <w:tr w:rsidR="00262CF0" w:rsidRPr="007E6725" w14:paraId="0E9392D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1C369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A7116">
              <w:rPr>
                <w:rFonts w:ascii="Times New Roman" w:hAnsi="Times New Roman" w:cs="Times New Roman"/>
                <w:sz w:val="24"/>
                <w:szCs w:val="24"/>
              </w:rPr>
              <w:t>Асаул</w:t>
            </w:r>
            <w:proofErr w:type="spellEnd"/>
            <w:r w:rsidRPr="001A7116">
              <w:rPr>
                <w:rFonts w:ascii="Times New Roman" w:hAnsi="Times New Roman" w:cs="Times New Roman"/>
                <w:sz w:val="24"/>
                <w:szCs w:val="24"/>
              </w:rPr>
              <w:t xml:space="preserve">, Анатолий Николаевич. Управление затратами и </w:t>
            </w:r>
            <w:proofErr w:type="spellStart"/>
            <w:r w:rsidRPr="001A7116">
              <w:rPr>
                <w:rFonts w:ascii="Times New Roman" w:hAnsi="Times New Roman" w:cs="Times New Roman"/>
                <w:sz w:val="24"/>
                <w:szCs w:val="24"/>
              </w:rPr>
              <w:t>контроллинг</w:t>
            </w:r>
            <w:proofErr w:type="spellEnd"/>
            <w:proofErr w:type="gramStart"/>
            <w:r w:rsidRPr="001A71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711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</w:t>
            </w:r>
            <w:proofErr w:type="spellStart"/>
            <w:r w:rsidRPr="001A7116">
              <w:rPr>
                <w:rFonts w:ascii="Times New Roman" w:hAnsi="Times New Roman" w:cs="Times New Roman"/>
                <w:sz w:val="24"/>
                <w:szCs w:val="24"/>
              </w:rPr>
              <w:t>Асаул</w:t>
            </w:r>
            <w:proofErr w:type="spellEnd"/>
            <w:r w:rsidRPr="001A7116">
              <w:rPr>
                <w:rFonts w:ascii="Times New Roman" w:hAnsi="Times New Roman" w:cs="Times New Roman"/>
                <w:sz w:val="24"/>
                <w:szCs w:val="24"/>
              </w:rPr>
              <w:t xml:space="preserve"> А. Н., Дроздова И. В., </w:t>
            </w:r>
            <w:proofErr w:type="spellStart"/>
            <w:r w:rsidRPr="001A7116">
              <w:rPr>
                <w:rFonts w:ascii="Times New Roman" w:hAnsi="Times New Roman" w:cs="Times New Roman"/>
                <w:sz w:val="24"/>
                <w:szCs w:val="24"/>
              </w:rPr>
              <w:t>Квициния</w:t>
            </w:r>
            <w:proofErr w:type="spellEnd"/>
            <w:r w:rsidRPr="001A7116">
              <w:rPr>
                <w:rFonts w:ascii="Times New Roman" w:hAnsi="Times New Roman" w:cs="Times New Roman"/>
                <w:sz w:val="24"/>
                <w:szCs w:val="24"/>
              </w:rPr>
              <w:t xml:space="preserve"> М. Г., Петров А. А. Москва</w:t>
            </w:r>
            <w:proofErr w:type="gramStart"/>
            <w:r w:rsidRPr="001A71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71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11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A7116">
              <w:rPr>
                <w:rFonts w:ascii="Times New Roman" w:hAnsi="Times New Roman" w:cs="Times New Roman"/>
                <w:sz w:val="24"/>
                <w:szCs w:val="24"/>
              </w:rPr>
              <w:t xml:space="preserve">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66172A" w14:textId="77777777" w:rsidR="00262CF0" w:rsidRPr="007E6725" w:rsidRDefault="00FC784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https://urait.ru/bcode/473010</w:t>
              </w:r>
            </w:hyperlink>
          </w:p>
        </w:tc>
      </w:tr>
      <w:tr w:rsidR="00262CF0" w:rsidRPr="007B542C" w14:paraId="544396C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74B06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A7116">
              <w:rPr>
                <w:rFonts w:ascii="Times New Roman" w:hAnsi="Times New Roman" w:cs="Times New Roman"/>
                <w:sz w:val="24"/>
                <w:szCs w:val="24"/>
              </w:rPr>
              <w:t>Хруцкий</w:t>
            </w:r>
            <w:proofErr w:type="spellEnd"/>
            <w:r w:rsidRPr="001A7116">
              <w:rPr>
                <w:rFonts w:ascii="Times New Roman" w:hAnsi="Times New Roman" w:cs="Times New Roman"/>
                <w:sz w:val="24"/>
                <w:szCs w:val="24"/>
              </w:rPr>
              <w:t>, Валерий Евгеньевич. Внутрифирменное бюджетирование. Теория и практика</w:t>
            </w:r>
            <w:proofErr w:type="gramStart"/>
            <w:r w:rsidRPr="001A71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711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</w:t>
            </w:r>
            <w:proofErr w:type="spellStart"/>
            <w:r w:rsidRPr="001A7116">
              <w:rPr>
                <w:rFonts w:ascii="Times New Roman" w:hAnsi="Times New Roman" w:cs="Times New Roman"/>
                <w:sz w:val="24"/>
                <w:szCs w:val="24"/>
              </w:rPr>
              <w:t>Хруцкий</w:t>
            </w:r>
            <w:proofErr w:type="spellEnd"/>
            <w:r w:rsidRPr="001A7116">
              <w:rPr>
                <w:rFonts w:ascii="Times New Roman" w:hAnsi="Times New Roman" w:cs="Times New Roman"/>
                <w:sz w:val="24"/>
                <w:szCs w:val="24"/>
              </w:rPr>
              <w:t xml:space="preserve"> В. Е., </w:t>
            </w:r>
            <w:proofErr w:type="spellStart"/>
            <w:r w:rsidRPr="001A7116">
              <w:rPr>
                <w:rFonts w:ascii="Times New Roman" w:hAnsi="Times New Roman" w:cs="Times New Roman"/>
                <w:sz w:val="24"/>
                <w:szCs w:val="24"/>
              </w:rPr>
              <w:t>Хруцкий</w:t>
            </w:r>
            <w:proofErr w:type="spellEnd"/>
            <w:r w:rsidRPr="001A7116">
              <w:rPr>
                <w:rFonts w:ascii="Times New Roman" w:hAnsi="Times New Roman" w:cs="Times New Roman"/>
                <w:sz w:val="24"/>
                <w:szCs w:val="24"/>
              </w:rPr>
              <w:t xml:space="preserve"> Р. В. 4-е изд., </w:t>
            </w:r>
            <w:proofErr w:type="spellStart"/>
            <w:r w:rsidRPr="001A7116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1A7116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572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A0FE2B" w14:textId="77777777" w:rsidR="00262CF0" w:rsidRPr="007E6725" w:rsidRDefault="00FC784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1A7116">
                <w:rPr>
                  <w:color w:val="00008B"/>
                  <w:u w:val="single"/>
                  <w:lang w:val="en-US"/>
                </w:rPr>
                <w:t>https://urait.ru/viewer/vnutri ... anie-teoriya-i-praktika-448354</w:t>
              </w:r>
            </w:hyperlink>
          </w:p>
        </w:tc>
      </w:tr>
      <w:tr w:rsidR="00262CF0" w:rsidRPr="007E6725" w14:paraId="1B8F814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FC445B" w14:textId="77777777" w:rsidR="00262CF0" w:rsidRPr="001A711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A7116">
              <w:rPr>
                <w:rFonts w:ascii="Times New Roman" w:hAnsi="Times New Roman" w:cs="Times New Roman"/>
                <w:sz w:val="24"/>
                <w:szCs w:val="24"/>
              </w:rPr>
              <w:t>Контроллинг</w:t>
            </w:r>
            <w:proofErr w:type="spellEnd"/>
            <w:proofErr w:type="gramStart"/>
            <w:r w:rsidRPr="001A71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711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1A71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1A71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A7116">
              <w:rPr>
                <w:rFonts w:ascii="Times New Roman" w:hAnsi="Times New Roman" w:cs="Times New Roman"/>
                <w:sz w:val="24"/>
                <w:szCs w:val="24"/>
              </w:rPr>
              <w:t>Карминский</w:t>
            </w:r>
            <w:proofErr w:type="spellEnd"/>
            <w:r w:rsidRPr="001A7116">
              <w:rPr>
                <w:rFonts w:ascii="Times New Roman" w:hAnsi="Times New Roman" w:cs="Times New Roman"/>
                <w:sz w:val="24"/>
                <w:szCs w:val="24"/>
              </w:rPr>
              <w:t xml:space="preserve">, С. Г. Фалько, А. А. </w:t>
            </w:r>
            <w:proofErr w:type="spellStart"/>
            <w:r w:rsidRPr="001A7116">
              <w:rPr>
                <w:rFonts w:ascii="Times New Roman" w:hAnsi="Times New Roman" w:cs="Times New Roman"/>
                <w:sz w:val="24"/>
                <w:szCs w:val="24"/>
              </w:rPr>
              <w:t>Жевага</w:t>
            </w:r>
            <w:proofErr w:type="spellEnd"/>
            <w:r w:rsidRPr="001A7116">
              <w:rPr>
                <w:rFonts w:ascii="Times New Roman" w:hAnsi="Times New Roman" w:cs="Times New Roman"/>
                <w:sz w:val="24"/>
                <w:szCs w:val="24"/>
              </w:rPr>
              <w:t xml:space="preserve">, Н. Ю. </w:t>
            </w:r>
            <w:proofErr w:type="gramStart"/>
            <w:r w:rsidRPr="001A7116">
              <w:rPr>
                <w:rFonts w:ascii="Times New Roman" w:hAnsi="Times New Roman" w:cs="Times New Roman"/>
                <w:sz w:val="24"/>
                <w:szCs w:val="24"/>
              </w:rPr>
              <w:t>Иванова ;</w:t>
            </w:r>
            <w:proofErr w:type="gramEnd"/>
            <w:r w:rsidRPr="001A7116">
              <w:rPr>
                <w:rFonts w:ascii="Times New Roman" w:hAnsi="Times New Roman" w:cs="Times New Roman"/>
                <w:sz w:val="24"/>
                <w:szCs w:val="24"/>
              </w:rPr>
              <w:t xml:space="preserve">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1A71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1A71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A7116">
              <w:rPr>
                <w:rFonts w:ascii="Times New Roman" w:hAnsi="Times New Roman" w:cs="Times New Roman"/>
                <w:sz w:val="24"/>
                <w:szCs w:val="24"/>
              </w:rPr>
              <w:t>Карминского</w:t>
            </w:r>
            <w:proofErr w:type="spellEnd"/>
            <w:r w:rsidRPr="001A7116">
              <w:rPr>
                <w:rFonts w:ascii="Times New Roman" w:hAnsi="Times New Roman" w:cs="Times New Roman"/>
                <w:sz w:val="24"/>
                <w:szCs w:val="24"/>
              </w:rPr>
              <w:t xml:space="preserve">, С. Г. Фалько. — 3-е </w:t>
            </w:r>
            <w:proofErr w:type="gramStart"/>
            <w:r w:rsidRPr="001A7116">
              <w:rPr>
                <w:rFonts w:ascii="Times New Roman" w:hAnsi="Times New Roman" w:cs="Times New Roman"/>
                <w:sz w:val="24"/>
                <w:szCs w:val="24"/>
              </w:rPr>
              <w:t>изд.,</w:t>
            </w:r>
            <w:proofErr w:type="gramEnd"/>
            <w:r w:rsidRPr="001A71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11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A7116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1A71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7116">
              <w:rPr>
                <w:rFonts w:ascii="Times New Roman" w:hAnsi="Times New Roman" w:cs="Times New Roman"/>
                <w:sz w:val="24"/>
                <w:szCs w:val="24"/>
              </w:rPr>
              <w:t xml:space="preserve"> ФОРУМ</w:t>
            </w:r>
            <w:proofErr w:type="gramStart"/>
            <w:r w:rsidRPr="001A71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7116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336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D73EC2" w14:textId="77777777" w:rsidR="00262CF0" w:rsidRPr="001A7116" w:rsidRDefault="00FC784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https://znanium.com/read?id=362109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4447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74CD59A" w14:textId="77777777" w:rsidTr="007B550D">
        <w:tc>
          <w:tcPr>
            <w:tcW w:w="9345" w:type="dxa"/>
          </w:tcPr>
          <w:p w14:paraId="6B60453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FBA5B80" w14:textId="77777777" w:rsidTr="007B550D">
        <w:tc>
          <w:tcPr>
            <w:tcW w:w="9345" w:type="dxa"/>
          </w:tcPr>
          <w:p w14:paraId="09AB67D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54E7141" w14:textId="77777777" w:rsidTr="007B550D">
        <w:tc>
          <w:tcPr>
            <w:tcW w:w="9345" w:type="dxa"/>
          </w:tcPr>
          <w:p w14:paraId="7B54F52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9D8CBD7" w14:textId="77777777" w:rsidTr="007B550D">
        <w:tc>
          <w:tcPr>
            <w:tcW w:w="9345" w:type="dxa"/>
          </w:tcPr>
          <w:p w14:paraId="2D5B7D0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4447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C784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4447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A7116" w:rsidRPr="00EA3B93" w14:paraId="44538D66" w14:textId="77777777" w:rsidTr="00876908">
        <w:tc>
          <w:tcPr>
            <w:tcW w:w="7797" w:type="dxa"/>
            <w:shd w:val="clear" w:color="auto" w:fill="auto"/>
          </w:tcPr>
          <w:p w14:paraId="3CC98440" w14:textId="77777777" w:rsidR="001A7116" w:rsidRPr="00EA3B93" w:rsidRDefault="001A7116" w:rsidP="0087690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A3B9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9E36983" w14:textId="77777777" w:rsidR="001A7116" w:rsidRPr="00EA3B93" w:rsidRDefault="001A7116" w:rsidP="0087690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A3B9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1A7116" w:rsidRPr="00EA3B93" w14:paraId="1E17BA40" w14:textId="77777777" w:rsidTr="00876908">
        <w:tc>
          <w:tcPr>
            <w:tcW w:w="7797" w:type="dxa"/>
            <w:shd w:val="clear" w:color="auto" w:fill="auto"/>
          </w:tcPr>
          <w:p w14:paraId="54644E7B" w14:textId="77777777" w:rsidR="001A7116" w:rsidRPr="00EA3B93" w:rsidRDefault="001A7116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EA3B93">
              <w:rPr>
                <w:sz w:val="22"/>
                <w:szCs w:val="22"/>
              </w:rPr>
              <w:t xml:space="preserve"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A3B93">
              <w:rPr>
                <w:sz w:val="22"/>
                <w:szCs w:val="22"/>
              </w:rPr>
              <w:t>комплексом</w:t>
            </w:r>
            <w:proofErr w:type="gramStart"/>
            <w:r w:rsidRPr="00EA3B93">
              <w:rPr>
                <w:sz w:val="22"/>
                <w:szCs w:val="22"/>
              </w:rPr>
              <w:t>.С</w:t>
            </w:r>
            <w:proofErr w:type="gramEnd"/>
            <w:r w:rsidRPr="00EA3B93">
              <w:rPr>
                <w:sz w:val="22"/>
                <w:szCs w:val="22"/>
              </w:rPr>
              <w:t>пециализированная</w:t>
            </w:r>
            <w:proofErr w:type="spellEnd"/>
            <w:r w:rsidRPr="00EA3B9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A3B93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EA3B93">
              <w:rPr>
                <w:sz w:val="22"/>
                <w:szCs w:val="22"/>
                <w:lang w:val="en-US"/>
              </w:rPr>
              <w:t>Intel</w:t>
            </w:r>
            <w:r w:rsidRPr="00EA3B93">
              <w:rPr>
                <w:sz w:val="22"/>
                <w:szCs w:val="22"/>
              </w:rPr>
              <w:t xml:space="preserve"> </w:t>
            </w:r>
            <w:r w:rsidRPr="00EA3B93">
              <w:rPr>
                <w:sz w:val="22"/>
                <w:szCs w:val="22"/>
                <w:lang w:val="en-US"/>
              </w:rPr>
              <w:t>core</w:t>
            </w:r>
            <w:r w:rsidRPr="00EA3B93">
              <w:rPr>
                <w:sz w:val="22"/>
                <w:szCs w:val="22"/>
              </w:rPr>
              <w:t xml:space="preserve"> </w:t>
            </w:r>
            <w:proofErr w:type="spellStart"/>
            <w:r w:rsidRPr="00EA3B9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A3B93">
              <w:rPr>
                <w:sz w:val="22"/>
                <w:szCs w:val="22"/>
              </w:rPr>
              <w:t>5-</w:t>
            </w:r>
            <w:r w:rsidRPr="00EA3B93">
              <w:rPr>
                <w:sz w:val="22"/>
                <w:szCs w:val="22"/>
                <w:lang w:val="en-US"/>
              </w:rPr>
              <w:t>x</w:t>
            </w:r>
            <w:r w:rsidRPr="00EA3B93">
              <w:rPr>
                <w:sz w:val="22"/>
                <w:szCs w:val="22"/>
              </w:rPr>
              <w:t>4-4460/8</w:t>
            </w:r>
            <w:r w:rsidRPr="00EA3B93">
              <w:rPr>
                <w:sz w:val="22"/>
                <w:szCs w:val="22"/>
                <w:lang w:val="en-US"/>
              </w:rPr>
              <w:t>Gb</w:t>
            </w:r>
            <w:r w:rsidRPr="00EA3B93">
              <w:rPr>
                <w:sz w:val="22"/>
                <w:szCs w:val="22"/>
              </w:rPr>
              <w:t>/1Тб/</w:t>
            </w:r>
            <w:r w:rsidRPr="00EA3B93">
              <w:rPr>
                <w:sz w:val="22"/>
                <w:szCs w:val="22"/>
                <w:lang w:val="en-US"/>
              </w:rPr>
              <w:t>Samsung</w:t>
            </w:r>
            <w:r w:rsidRPr="00EA3B93">
              <w:rPr>
                <w:sz w:val="22"/>
                <w:szCs w:val="22"/>
              </w:rPr>
              <w:t xml:space="preserve"> </w:t>
            </w:r>
            <w:r w:rsidRPr="00EA3B93">
              <w:rPr>
                <w:sz w:val="22"/>
                <w:szCs w:val="22"/>
                <w:lang w:val="en-US"/>
              </w:rPr>
              <w:t>s</w:t>
            </w:r>
            <w:r w:rsidRPr="00EA3B93">
              <w:rPr>
                <w:sz w:val="22"/>
                <w:szCs w:val="22"/>
              </w:rPr>
              <w:t>23</w:t>
            </w:r>
            <w:r w:rsidRPr="00EA3B93">
              <w:rPr>
                <w:sz w:val="22"/>
                <w:szCs w:val="22"/>
                <w:lang w:val="en-US"/>
              </w:rPr>
              <w:t>e</w:t>
            </w:r>
            <w:r w:rsidRPr="00EA3B93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EA3B93">
              <w:rPr>
                <w:sz w:val="22"/>
                <w:szCs w:val="22"/>
                <w:lang w:val="en-US"/>
              </w:rPr>
              <w:t>Panasonic</w:t>
            </w:r>
            <w:r w:rsidRPr="00EA3B93">
              <w:rPr>
                <w:sz w:val="22"/>
                <w:szCs w:val="22"/>
              </w:rPr>
              <w:t xml:space="preserve"> </w:t>
            </w:r>
            <w:r w:rsidRPr="00EA3B93">
              <w:rPr>
                <w:sz w:val="22"/>
                <w:szCs w:val="22"/>
                <w:lang w:val="en-US"/>
              </w:rPr>
              <w:t>PT</w:t>
            </w:r>
            <w:r w:rsidRPr="00EA3B93">
              <w:rPr>
                <w:sz w:val="22"/>
                <w:szCs w:val="22"/>
              </w:rPr>
              <w:t>-</w:t>
            </w:r>
            <w:r w:rsidRPr="00EA3B93">
              <w:rPr>
                <w:sz w:val="22"/>
                <w:szCs w:val="22"/>
                <w:lang w:val="en-US"/>
              </w:rPr>
              <w:t>VX</w:t>
            </w:r>
            <w:r w:rsidRPr="00EA3B93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EA3B9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EA3B93">
              <w:rPr>
                <w:sz w:val="22"/>
                <w:szCs w:val="22"/>
              </w:rPr>
              <w:t xml:space="preserve"> </w:t>
            </w:r>
            <w:r w:rsidRPr="00EA3B93">
              <w:rPr>
                <w:sz w:val="22"/>
                <w:szCs w:val="22"/>
                <w:lang w:val="en-US"/>
              </w:rPr>
              <w:t>Champion</w:t>
            </w:r>
            <w:r w:rsidRPr="00EA3B93">
              <w:rPr>
                <w:sz w:val="22"/>
                <w:szCs w:val="22"/>
              </w:rPr>
              <w:t xml:space="preserve"> 244х183см </w:t>
            </w:r>
            <w:r w:rsidRPr="00EA3B93">
              <w:rPr>
                <w:sz w:val="22"/>
                <w:szCs w:val="22"/>
                <w:lang w:val="en-US"/>
              </w:rPr>
              <w:t>SCM</w:t>
            </w:r>
            <w:r w:rsidRPr="00EA3B93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</w:t>
            </w:r>
            <w:proofErr w:type="gramEnd"/>
            <w:r w:rsidRPr="00EA3B93">
              <w:rPr>
                <w:sz w:val="22"/>
                <w:szCs w:val="22"/>
              </w:rPr>
              <w:t xml:space="preserve">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23A904" w14:textId="77777777" w:rsidR="001A7116" w:rsidRPr="00EA3B93" w:rsidRDefault="001A7116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EA3B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1A7116" w:rsidRPr="00EA3B93" w14:paraId="2CE66BC2" w14:textId="77777777" w:rsidTr="00876908">
        <w:tc>
          <w:tcPr>
            <w:tcW w:w="7797" w:type="dxa"/>
            <w:shd w:val="clear" w:color="auto" w:fill="auto"/>
          </w:tcPr>
          <w:p w14:paraId="0F50DAC8" w14:textId="77777777" w:rsidR="001A7116" w:rsidRPr="00EA3B93" w:rsidRDefault="001A7116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EA3B93">
              <w:rPr>
                <w:sz w:val="22"/>
                <w:szCs w:val="22"/>
              </w:rPr>
              <w:t xml:space="preserve"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A3B93">
              <w:rPr>
                <w:sz w:val="22"/>
                <w:szCs w:val="22"/>
              </w:rPr>
              <w:t>комплексом</w:t>
            </w:r>
            <w:proofErr w:type="gramStart"/>
            <w:r w:rsidRPr="00EA3B93">
              <w:rPr>
                <w:sz w:val="22"/>
                <w:szCs w:val="22"/>
              </w:rPr>
              <w:t>.С</w:t>
            </w:r>
            <w:proofErr w:type="gramEnd"/>
            <w:r w:rsidRPr="00EA3B93">
              <w:rPr>
                <w:sz w:val="22"/>
                <w:szCs w:val="22"/>
              </w:rPr>
              <w:t>пециализированная</w:t>
            </w:r>
            <w:proofErr w:type="spellEnd"/>
            <w:r w:rsidRPr="00EA3B93">
              <w:rPr>
                <w:sz w:val="22"/>
                <w:szCs w:val="22"/>
              </w:rPr>
              <w:t xml:space="preserve">  мебель и оборудование: Учебная мебель на 50 </w:t>
            </w:r>
            <w:proofErr w:type="gramStart"/>
            <w:r w:rsidRPr="00EA3B93">
              <w:rPr>
                <w:sz w:val="22"/>
                <w:szCs w:val="22"/>
              </w:rPr>
              <w:t>посадочных</w:t>
            </w:r>
            <w:proofErr w:type="gramEnd"/>
            <w:r w:rsidRPr="00EA3B93">
              <w:rPr>
                <w:sz w:val="22"/>
                <w:szCs w:val="22"/>
              </w:rPr>
              <w:t xml:space="preserve"> места, рабочее место преподавателя, доска маркерная 1шт.,  кафедра 1шт., стол 1шт., стул 2шт. </w:t>
            </w:r>
            <w:proofErr w:type="gramStart"/>
            <w:r w:rsidRPr="00EA3B93">
              <w:rPr>
                <w:sz w:val="22"/>
                <w:szCs w:val="22"/>
              </w:rPr>
              <w:t xml:space="preserve">Компьютер </w:t>
            </w:r>
            <w:r w:rsidRPr="00EA3B93">
              <w:rPr>
                <w:sz w:val="22"/>
                <w:szCs w:val="22"/>
                <w:lang w:val="en-US"/>
              </w:rPr>
              <w:t>Intel</w:t>
            </w:r>
            <w:r w:rsidRPr="00EA3B93">
              <w:rPr>
                <w:sz w:val="22"/>
                <w:szCs w:val="22"/>
              </w:rPr>
              <w:t xml:space="preserve"> </w:t>
            </w:r>
            <w:proofErr w:type="spellStart"/>
            <w:r w:rsidRPr="00EA3B9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A3B93">
              <w:rPr>
                <w:sz w:val="22"/>
                <w:szCs w:val="22"/>
              </w:rPr>
              <w:t xml:space="preserve">3-2100 2.4 </w:t>
            </w:r>
            <w:proofErr w:type="spellStart"/>
            <w:r w:rsidRPr="00EA3B9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A3B93">
              <w:rPr>
                <w:sz w:val="22"/>
                <w:szCs w:val="22"/>
              </w:rPr>
              <w:t>/500/4/</w:t>
            </w:r>
            <w:r w:rsidRPr="00EA3B93">
              <w:rPr>
                <w:sz w:val="22"/>
                <w:szCs w:val="22"/>
                <w:lang w:val="en-US"/>
              </w:rPr>
              <w:t>Acer</w:t>
            </w:r>
            <w:r w:rsidRPr="00EA3B93">
              <w:rPr>
                <w:sz w:val="22"/>
                <w:szCs w:val="22"/>
              </w:rPr>
              <w:t xml:space="preserve"> </w:t>
            </w:r>
            <w:r w:rsidRPr="00EA3B93">
              <w:rPr>
                <w:sz w:val="22"/>
                <w:szCs w:val="22"/>
                <w:lang w:val="en-US"/>
              </w:rPr>
              <w:t>V</w:t>
            </w:r>
            <w:r w:rsidRPr="00EA3B93">
              <w:rPr>
                <w:sz w:val="22"/>
                <w:szCs w:val="22"/>
              </w:rPr>
              <w:t xml:space="preserve">193 19" - 1 шт., Проектор </w:t>
            </w:r>
            <w:r w:rsidRPr="00EA3B93">
              <w:rPr>
                <w:sz w:val="22"/>
                <w:szCs w:val="22"/>
                <w:lang w:val="en-US"/>
              </w:rPr>
              <w:t>Epson</w:t>
            </w:r>
            <w:r w:rsidRPr="00EA3B93">
              <w:rPr>
                <w:sz w:val="22"/>
                <w:szCs w:val="22"/>
              </w:rPr>
              <w:t xml:space="preserve"> </w:t>
            </w:r>
            <w:r w:rsidRPr="00EA3B93">
              <w:rPr>
                <w:sz w:val="22"/>
                <w:szCs w:val="22"/>
                <w:lang w:val="en-US"/>
              </w:rPr>
              <w:t>EB</w:t>
            </w:r>
            <w:r w:rsidRPr="00EA3B93">
              <w:rPr>
                <w:sz w:val="22"/>
                <w:szCs w:val="22"/>
              </w:rPr>
              <w:t xml:space="preserve"> 410</w:t>
            </w:r>
            <w:r w:rsidRPr="00EA3B93">
              <w:rPr>
                <w:sz w:val="22"/>
                <w:szCs w:val="22"/>
                <w:lang w:val="en-US"/>
              </w:rPr>
              <w:t>W</w:t>
            </w:r>
            <w:r w:rsidRPr="00EA3B93">
              <w:rPr>
                <w:sz w:val="22"/>
                <w:szCs w:val="22"/>
              </w:rPr>
              <w:t xml:space="preserve"> - 1 шт., Интерактивная доска </w:t>
            </w:r>
            <w:proofErr w:type="spellStart"/>
            <w:r w:rsidRPr="00EA3B93">
              <w:rPr>
                <w:sz w:val="22"/>
                <w:szCs w:val="22"/>
                <w:lang w:val="en-US"/>
              </w:rPr>
              <w:t>Interwrite</w:t>
            </w:r>
            <w:proofErr w:type="spellEnd"/>
            <w:r w:rsidRPr="00EA3B93">
              <w:rPr>
                <w:sz w:val="22"/>
                <w:szCs w:val="22"/>
              </w:rPr>
              <w:t xml:space="preserve"> </w:t>
            </w:r>
            <w:proofErr w:type="spellStart"/>
            <w:r w:rsidRPr="00EA3B93">
              <w:rPr>
                <w:sz w:val="22"/>
                <w:szCs w:val="22"/>
                <w:lang w:val="en-US"/>
              </w:rPr>
              <w:t>DualBoard</w:t>
            </w:r>
            <w:proofErr w:type="spellEnd"/>
            <w:r w:rsidRPr="00EA3B93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EA3B93">
              <w:rPr>
                <w:sz w:val="22"/>
                <w:szCs w:val="22"/>
                <w:lang w:val="en-US"/>
              </w:rPr>
              <w:t>Wi</w:t>
            </w:r>
            <w:r w:rsidRPr="00EA3B93">
              <w:rPr>
                <w:sz w:val="22"/>
                <w:szCs w:val="22"/>
              </w:rPr>
              <w:t>-</w:t>
            </w:r>
            <w:r w:rsidRPr="00EA3B93">
              <w:rPr>
                <w:sz w:val="22"/>
                <w:szCs w:val="22"/>
                <w:lang w:val="en-US"/>
              </w:rPr>
              <w:t>Fi</w:t>
            </w:r>
            <w:r w:rsidRPr="00EA3B93">
              <w:rPr>
                <w:sz w:val="22"/>
                <w:szCs w:val="22"/>
              </w:rPr>
              <w:t xml:space="preserve"> Тип 2 </w:t>
            </w:r>
            <w:r w:rsidRPr="00EA3B93">
              <w:rPr>
                <w:sz w:val="22"/>
                <w:szCs w:val="22"/>
                <w:lang w:val="en-US"/>
              </w:rPr>
              <w:t>UBIQUITI</w:t>
            </w:r>
            <w:r w:rsidRPr="00EA3B93">
              <w:rPr>
                <w:sz w:val="22"/>
                <w:szCs w:val="22"/>
              </w:rPr>
              <w:t xml:space="preserve"> </w:t>
            </w:r>
            <w:r w:rsidRPr="00EA3B93">
              <w:rPr>
                <w:sz w:val="22"/>
                <w:szCs w:val="22"/>
                <w:lang w:val="en-US"/>
              </w:rPr>
              <w:t>UAP</w:t>
            </w:r>
            <w:r w:rsidRPr="00EA3B93">
              <w:rPr>
                <w:sz w:val="22"/>
                <w:szCs w:val="22"/>
              </w:rPr>
              <w:t>-</w:t>
            </w:r>
            <w:r w:rsidRPr="00EA3B93">
              <w:rPr>
                <w:sz w:val="22"/>
                <w:szCs w:val="22"/>
                <w:lang w:val="en-US"/>
              </w:rPr>
              <w:t>AC</w:t>
            </w:r>
            <w:r w:rsidRPr="00EA3B93">
              <w:rPr>
                <w:sz w:val="22"/>
                <w:szCs w:val="22"/>
              </w:rPr>
              <w:t>-</w:t>
            </w:r>
            <w:r w:rsidRPr="00EA3B93">
              <w:rPr>
                <w:sz w:val="22"/>
                <w:szCs w:val="22"/>
                <w:lang w:val="en-US"/>
              </w:rPr>
              <w:t>HD</w:t>
            </w:r>
            <w:r w:rsidRPr="00EA3B9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BE5E09B" w14:textId="77777777" w:rsidR="001A7116" w:rsidRPr="00EA3B93" w:rsidRDefault="001A7116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EA3B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1A7116" w:rsidRPr="00EA3B93" w14:paraId="535A19A2" w14:textId="77777777" w:rsidTr="00876908">
        <w:tc>
          <w:tcPr>
            <w:tcW w:w="7797" w:type="dxa"/>
            <w:shd w:val="clear" w:color="auto" w:fill="auto"/>
          </w:tcPr>
          <w:p w14:paraId="1EC0B5F7" w14:textId="77777777" w:rsidR="001A7116" w:rsidRPr="00EA3B93" w:rsidRDefault="001A7116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EA3B93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EA3B93">
              <w:rPr>
                <w:sz w:val="22"/>
                <w:szCs w:val="22"/>
              </w:rPr>
              <w:t>комплекс</w:t>
            </w:r>
            <w:proofErr w:type="gramStart"/>
            <w:r w:rsidRPr="00EA3B93">
              <w:rPr>
                <w:sz w:val="22"/>
                <w:szCs w:val="22"/>
              </w:rPr>
              <w:t>"С</w:t>
            </w:r>
            <w:proofErr w:type="gramEnd"/>
            <w:r w:rsidRPr="00EA3B93">
              <w:rPr>
                <w:sz w:val="22"/>
                <w:szCs w:val="22"/>
              </w:rPr>
              <w:t>пециализированная</w:t>
            </w:r>
            <w:proofErr w:type="spellEnd"/>
            <w:r w:rsidRPr="00EA3B93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EA3B93">
              <w:rPr>
                <w:sz w:val="22"/>
                <w:szCs w:val="22"/>
              </w:rPr>
              <w:t>)д</w:t>
            </w:r>
            <w:proofErr w:type="gramEnd"/>
            <w:r w:rsidRPr="00EA3B93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EA3B93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EA3B9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A3B93">
              <w:rPr>
                <w:sz w:val="22"/>
                <w:szCs w:val="22"/>
              </w:rPr>
              <w:t>5-8400/8</w:t>
            </w:r>
            <w:r w:rsidRPr="00EA3B93">
              <w:rPr>
                <w:sz w:val="22"/>
                <w:szCs w:val="22"/>
                <w:lang w:val="en-US"/>
              </w:rPr>
              <w:t>GB</w:t>
            </w:r>
            <w:r w:rsidRPr="00EA3B93">
              <w:rPr>
                <w:sz w:val="22"/>
                <w:szCs w:val="22"/>
              </w:rPr>
              <w:t>/500</w:t>
            </w:r>
            <w:r w:rsidRPr="00EA3B93">
              <w:rPr>
                <w:sz w:val="22"/>
                <w:szCs w:val="22"/>
                <w:lang w:val="en-US"/>
              </w:rPr>
              <w:t>GB</w:t>
            </w:r>
            <w:r w:rsidRPr="00EA3B93">
              <w:rPr>
                <w:sz w:val="22"/>
                <w:szCs w:val="22"/>
              </w:rPr>
              <w:t>_</w:t>
            </w:r>
            <w:r w:rsidRPr="00EA3B93">
              <w:rPr>
                <w:sz w:val="22"/>
                <w:szCs w:val="22"/>
                <w:lang w:val="en-US"/>
              </w:rPr>
              <w:t>SSD</w:t>
            </w:r>
            <w:r w:rsidRPr="00EA3B93">
              <w:rPr>
                <w:sz w:val="22"/>
                <w:szCs w:val="22"/>
              </w:rPr>
              <w:t>/</w:t>
            </w:r>
            <w:proofErr w:type="spellStart"/>
            <w:r w:rsidRPr="00EA3B93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EA3B93">
              <w:rPr>
                <w:sz w:val="22"/>
                <w:szCs w:val="22"/>
              </w:rPr>
              <w:t xml:space="preserve"> </w:t>
            </w:r>
            <w:r w:rsidRPr="00EA3B93">
              <w:rPr>
                <w:sz w:val="22"/>
                <w:szCs w:val="22"/>
                <w:lang w:val="en-US"/>
              </w:rPr>
              <w:t>VA</w:t>
            </w:r>
            <w:r w:rsidRPr="00EA3B93">
              <w:rPr>
                <w:sz w:val="22"/>
                <w:szCs w:val="22"/>
              </w:rPr>
              <w:t>2410-</w:t>
            </w:r>
            <w:proofErr w:type="spellStart"/>
            <w:r w:rsidRPr="00EA3B93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EA3B93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EA3B93">
              <w:rPr>
                <w:sz w:val="22"/>
                <w:szCs w:val="22"/>
                <w:lang w:val="en-US"/>
              </w:rPr>
              <w:t>Intel</w:t>
            </w:r>
            <w:r w:rsidRPr="00EA3B93">
              <w:rPr>
                <w:sz w:val="22"/>
                <w:szCs w:val="22"/>
              </w:rPr>
              <w:t xml:space="preserve"> </w:t>
            </w:r>
            <w:proofErr w:type="spellStart"/>
            <w:r w:rsidRPr="00EA3B93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EA3B93">
              <w:rPr>
                <w:sz w:val="22"/>
                <w:szCs w:val="22"/>
              </w:rPr>
              <w:t xml:space="preserve"> </w:t>
            </w:r>
            <w:r w:rsidRPr="00EA3B93">
              <w:rPr>
                <w:sz w:val="22"/>
                <w:szCs w:val="22"/>
                <w:lang w:val="en-US"/>
              </w:rPr>
              <w:t>x</w:t>
            </w:r>
            <w:r w:rsidRPr="00EA3B93">
              <w:rPr>
                <w:sz w:val="22"/>
                <w:szCs w:val="22"/>
              </w:rPr>
              <w:t xml:space="preserve">2 </w:t>
            </w:r>
            <w:r w:rsidRPr="00EA3B93">
              <w:rPr>
                <w:sz w:val="22"/>
                <w:szCs w:val="22"/>
                <w:lang w:val="en-US"/>
              </w:rPr>
              <w:t>g</w:t>
            </w:r>
            <w:r w:rsidRPr="00EA3B93">
              <w:rPr>
                <w:sz w:val="22"/>
                <w:szCs w:val="22"/>
              </w:rPr>
              <w:t xml:space="preserve">3250 </w:t>
            </w:r>
            <w:proofErr w:type="spellStart"/>
            <w:r w:rsidRPr="00EA3B93">
              <w:rPr>
                <w:sz w:val="22"/>
                <w:szCs w:val="22"/>
              </w:rPr>
              <w:t>клавиатура+мышь</w:t>
            </w:r>
            <w:proofErr w:type="spellEnd"/>
            <w:r w:rsidRPr="00EA3B93">
              <w:rPr>
                <w:sz w:val="22"/>
                <w:szCs w:val="22"/>
              </w:rPr>
              <w:t xml:space="preserve"> </w:t>
            </w:r>
            <w:r w:rsidRPr="00EA3B93">
              <w:rPr>
                <w:sz w:val="22"/>
                <w:szCs w:val="22"/>
                <w:lang w:val="en-US"/>
              </w:rPr>
              <w:t>L</w:t>
            </w:r>
            <w:r w:rsidRPr="00EA3B93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EA3B9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EA3B93">
              <w:rPr>
                <w:sz w:val="22"/>
                <w:szCs w:val="22"/>
              </w:rPr>
              <w:t xml:space="preserve">,монитор </w:t>
            </w:r>
            <w:proofErr w:type="spellStart"/>
            <w:r w:rsidRPr="00EA3B93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EA3B93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21178F4" w14:textId="77777777" w:rsidR="001A7116" w:rsidRPr="00EA3B93" w:rsidRDefault="001A7116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EA3B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0FCD0CB" w14:textId="77777777" w:rsidR="001A7116" w:rsidRDefault="001A7116" w:rsidP="001A711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444742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DE2CB19" w14:textId="77777777" w:rsidR="001A7116" w:rsidRDefault="001A7116" w:rsidP="001A7116">
      <w:bookmarkStart w:id="15" w:name="_Hlk71636079"/>
    </w:p>
    <w:p w14:paraId="50963F45" w14:textId="77777777" w:rsidR="001A7116" w:rsidRDefault="001A7116" w:rsidP="001A711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F0614F5" w14:textId="77777777" w:rsidR="001A7116" w:rsidRDefault="001A7116" w:rsidP="001A7116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75EBB25" w14:textId="77777777" w:rsidR="001A7116" w:rsidRDefault="001A7116" w:rsidP="001A7116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283E4080" w14:textId="77777777" w:rsidR="001A7116" w:rsidRDefault="001A7116" w:rsidP="001A7116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773D41F8" w14:textId="77777777" w:rsidR="001A7116" w:rsidRDefault="001A7116" w:rsidP="001A71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418AE46" w14:textId="77777777" w:rsidR="001A7116" w:rsidRDefault="001A7116" w:rsidP="001A71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1E26B8D" w14:textId="77777777" w:rsidR="001A7116" w:rsidRDefault="001A7116" w:rsidP="001A71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644DBF0" w14:textId="77777777" w:rsidR="001A7116" w:rsidRDefault="001A7116" w:rsidP="001A7116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AB64640" w14:textId="77777777" w:rsidR="001A7116" w:rsidRDefault="001A7116" w:rsidP="001A7116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DB1EAB3" w14:textId="77777777" w:rsidR="001A7116" w:rsidRDefault="001A7116" w:rsidP="001A7116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D85D2FC" w14:textId="77777777" w:rsidR="001A7116" w:rsidRDefault="001A7116" w:rsidP="001A7116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1FBCE10" w14:textId="77777777" w:rsidR="001A7116" w:rsidRDefault="001A7116" w:rsidP="001A7116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341CFE5A" w14:textId="77777777" w:rsidR="001A7116" w:rsidRDefault="001A7116" w:rsidP="001A711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444743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57568190" w14:textId="77777777" w:rsidR="001A7116" w:rsidRDefault="001A7116" w:rsidP="001A7116"/>
    <w:p w14:paraId="2CB54B01" w14:textId="77777777" w:rsidR="001A7116" w:rsidRDefault="001A7116" w:rsidP="001A71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20B2919" w14:textId="77777777" w:rsidR="001A7116" w:rsidRDefault="001A7116" w:rsidP="001A71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13485B7" w14:textId="77777777" w:rsidR="001A7116" w:rsidRDefault="001A7116" w:rsidP="001A71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6FA8AF6" w14:textId="77777777" w:rsidR="001A7116" w:rsidRDefault="001A7116" w:rsidP="001A71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4B1ABCD" w14:textId="77777777" w:rsidR="001A7116" w:rsidRDefault="001A7116" w:rsidP="001A71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F18A64C" w14:textId="77777777" w:rsidR="001A7116" w:rsidRDefault="001A7116" w:rsidP="001A71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FB08EBE" w14:textId="77777777" w:rsidR="001A7116" w:rsidRDefault="001A7116" w:rsidP="001A7116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336106C3" w14:textId="77777777" w:rsidR="001A7116" w:rsidRDefault="001A7116" w:rsidP="001A711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C4D245C" w14:textId="77777777" w:rsidR="001A7116" w:rsidRDefault="001A7116" w:rsidP="001A711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444744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267895C5" w14:textId="77777777" w:rsidR="001A7116" w:rsidRDefault="001A7116" w:rsidP="001A7116"/>
    <w:p w14:paraId="7B1670D1" w14:textId="77777777" w:rsidR="001A7116" w:rsidRDefault="001A7116" w:rsidP="001A71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444745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26F3025B" w14:textId="77777777" w:rsidR="001A7116" w:rsidRDefault="001A7116" w:rsidP="001A711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A7116" w14:paraId="49ADFEDA" w14:textId="77777777" w:rsidTr="001A7116">
        <w:tc>
          <w:tcPr>
            <w:tcW w:w="562" w:type="dxa"/>
          </w:tcPr>
          <w:p w14:paraId="53AE1D45" w14:textId="77777777" w:rsidR="001A7116" w:rsidRPr="001A7116" w:rsidRDefault="001A711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9A5D374" w14:textId="77777777" w:rsidR="001A7116" w:rsidRDefault="001A711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316D8BF" w14:textId="77777777" w:rsidR="001A7116" w:rsidRDefault="001A7116" w:rsidP="001A7116">
      <w:pPr>
        <w:pStyle w:val="Default"/>
        <w:spacing w:after="30"/>
        <w:jc w:val="both"/>
        <w:rPr>
          <w:sz w:val="23"/>
          <w:szCs w:val="23"/>
        </w:rPr>
      </w:pPr>
    </w:p>
    <w:p w14:paraId="0E85F247" w14:textId="77777777" w:rsidR="001A7116" w:rsidRDefault="001A7116" w:rsidP="001A71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444746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43AC4DEF" w14:textId="77777777" w:rsidR="001A7116" w:rsidRDefault="001A7116" w:rsidP="001A711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A7116" w14:paraId="70C85C36" w14:textId="77777777" w:rsidTr="001A7116">
        <w:tc>
          <w:tcPr>
            <w:tcW w:w="562" w:type="dxa"/>
          </w:tcPr>
          <w:p w14:paraId="44368FE2" w14:textId="77777777" w:rsidR="001A7116" w:rsidRDefault="001A711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C3AA491" w14:textId="77777777" w:rsidR="001A7116" w:rsidRDefault="001A711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1868877" w14:textId="77777777" w:rsidR="001A7116" w:rsidRDefault="001A7116" w:rsidP="001A711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12E1905" w14:textId="77777777" w:rsidR="001A7116" w:rsidRDefault="001A7116" w:rsidP="001A71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444747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50829BD9" w14:textId="77777777" w:rsidR="001A7116" w:rsidRDefault="001A7116" w:rsidP="001A711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A7116" w14:paraId="408A4CE4" w14:textId="77777777" w:rsidTr="001A7116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1B52A" w14:textId="77777777" w:rsidR="001A7116" w:rsidRDefault="001A711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FE438" w14:textId="77777777" w:rsidR="001A7116" w:rsidRDefault="001A711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341FD" w14:textId="77777777" w:rsidR="001A7116" w:rsidRDefault="001A711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544F" w14:textId="77777777" w:rsidR="001A7116" w:rsidRDefault="001A711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A7116" w14:paraId="4585C13A" w14:textId="77777777" w:rsidTr="001A7116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499C7" w14:textId="77777777" w:rsidR="001A7116" w:rsidRDefault="001A71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C1DB0" w14:textId="77777777" w:rsidR="001A7116" w:rsidRDefault="001A711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BE433" w14:textId="77777777" w:rsidR="001A7116" w:rsidRDefault="001A711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E245D" w14:textId="77777777" w:rsidR="001A7116" w:rsidRDefault="001A71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1A7116" w14:paraId="1C697476" w14:textId="77777777" w:rsidTr="001A7116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2A5D0" w14:textId="77777777" w:rsidR="001A7116" w:rsidRDefault="001A71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EAEF" w14:textId="77777777" w:rsidR="001A7116" w:rsidRDefault="001A711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4D2E1" w14:textId="77777777" w:rsidR="001A7116" w:rsidRDefault="001A71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AC58C" w14:textId="77777777" w:rsidR="001A7116" w:rsidRDefault="001A71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1A7116" w14:paraId="5AFA0C49" w14:textId="77777777" w:rsidTr="001A7116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59C3A" w14:textId="77777777" w:rsidR="001A7116" w:rsidRDefault="001A71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709E1" w14:textId="77777777" w:rsidR="001A7116" w:rsidRDefault="001A711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2C80A" w14:textId="77777777" w:rsidR="001A7116" w:rsidRDefault="001A71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11687" w14:textId="77777777" w:rsidR="001A7116" w:rsidRDefault="001A71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45B64527" w14:textId="77777777" w:rsidR="001A7116" w:rsidRDefault="001A7116" w:rsidP="001A711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C87D3F0" w14:textId="77777777" w:rsidR="001A7116" w:rsidRDefault="001A7116" w:rsidP="001A71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444748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1DA982D" w14:textId="77777777" w:rsidR="001A7116" w:rsidRDefault="001A7116" w:rsidP="001A711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A7116" w14:paraId="55DE89BA" w14:textId="77777777" w:rsidTr="001A7116">
        <w:tc>
          <w:tcPr>
            <w:tcW w:w="562" w:type="dxa"/>
          </w:tcPr>
          <w:p w14:paraId="3A0C9EBC" w14:textId="77777777" w:rsidR="001A7116" w:rsidRDefault="001A711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1326878" w14:textId="77777777" w:rsidR="001A7116" w:rsidRDefault="001A711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5567F02" w14:textId="77777777" w:rsidR="001A7116" w:rsidRDefault="001A7116" w:rsidP="001A71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25352C7" w14:textId="77777777" w:rsidR="001A7116" w:rsidRDefault="001A7116" w:rsidP="001A71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44474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019BA172" w14:textId="77777777" w:rsidR="001A7116" w:rsidRDefault="001A7116" w:rsidP="001A711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A7116" w14:paraId="291AA4D2" w14:textId="77777777" w:rsidTr="001A7116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D3D59" w14:textId="77777777" w:rsidR="001A7116" w:rsidRDefault="001A711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75C3F" w14:textId="77777777" w:rsidR="001A7116" w:rsidRDefault="001A711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A7116" w14:paraId="41833CC6" w14:textId="77777777" w:rsidTr="001A7116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1CE26" w14:textId="77777777" w:rsidR="001A7116" w:rsidRDefault="001A71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E7B0B" w14:textId="77777777" w:rsidR="001A7116" w:rsidRDefault="001A71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1A7116" w14:paraId="22289B7F" w14:textId="77777777" w:rsidTr="001A7116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F415C" w14:textId="77777777" w:rsidR="001A7116" w:rsidRDefault="001A71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B408F" w14:textId="77777777" w:rsidR="001A7116" w:rsidRDefault="001A71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0AE2200C" w14:textId="77777777" w:rsidR="001A7116" w:rsidRDefault="001A7116" w:rsidP="001A711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FF415B9" w14:textId="77777777" w:rsidR="001A7116" w:rsidRDefault="001A7116" w:rsidP="001A71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44475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71F217DF" w14:textId="77777777" w:rsidR="001A7116" w:rsidRDefault="001A7116" w:rsidP="001A71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F8AB2A8" w14:textId="77777777" w:rsidR="001A7116" w:rsidRDefault="001A7116" w:rsidP="001A71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6F4BF68" w14:textId="77777777" w:rsidR="001A7116" w:rsidRDefault="001A7116" w:rsidP="001A71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65FD3AB" w14:textId="77777777" w:rsidR="001A7116" w:rsidRDefault="001A7116" w:rsidP="001A711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05482DA0" w14:textId="77777777" w:rsidR="001A7116" w:rsidRDefault="001A7116" w:rsidP="001A711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A7116" w14:paraId="2A7902AD" w14:textId="77777777" w:rsidTr="001A711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0B192F" w14:textId="77777777" w:rsidR="001A7116" w:rsidRDefault="001A71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D1F38B" w14:textId="77777777" w:rsidR="001A7116" w:rsidRDefault="001A71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A7116" w14:paraId="216D6444" w14:textId="77777777" w:rsidTr="001A7116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685EF7" w14:textId="77777777" w:rsidR="001A7116" w:rsidRDefault="001A711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102BCE" w14:textId="77777777" w:rsidR="001A7116" w:rsidRDefault="001A711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A7116" w14:paraId="737ABC1E" w14:textId="77777777" w:rsidTr="001A7116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AC43CA" w14:textId="77777777" w:rsidR="001A7116" w:rsidRDefault="001A711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B19A56" w14:textId="77777777" w:rsidR="001A7116" w:rsidRDefault="001A711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A7116" w14:paraId="66D1DC0D" w14:textId="77777777" w:rsidTr="001A7116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8FB3DF" w14:textId="77777777" w:rsidR="001A7116" w:rsidRDefault="001A711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F45E49" w14:textId="77777777" w:rsidR="001A7116" w:rsidRDefault="001A711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A7116" w14:paraId="4A19E672" w14:textId="77777777" w:rsidTr="001A7116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F3CE25" w14:textId="77777777" w:rsidR="001A7116" w:rsidRDefault="001A711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3818BC" w14:textId="77777777" w:rsidR="001A7116" w:rsidRDefault="001A711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5EAA90E2" w14:textId="77777777" w:rsidR="001A7116" w:rsidRDefault="001A7116" w:rsidP="001A7116">
      <w:pPr>
        <w:rPr>
          <w:rFonts w:ascii="Times New Roman" w:hAnsi="Times New Roman" w:cs="Times New Roman"/>
          <w:b/>
          <w:sz w:val="28"/>
          <w:szCs w:val="28"/>
        </w:rPr>
      </w:pPr>
    </w:p>
    <w:p w14:paraId="50851667" w14:textId="77777777" w:rsidR="001A7116" w:rsidRDefault="001A7116" w:rsidP="001A711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1A7116" w14:paraId="71041FAA" w14:textId="77777777" w:rsidTr="001A7116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94144" w14:textId="77777777" w:rsidR="001A7116" w:rsidRDefault="001A71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98B00" w14:textId="77777777" w:rsidR="001A7116" w:rsidRDefault="001A71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B262271" w14:textId="77777777" w:rsidR="001A7116" w:rsidRDefault="001A71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A7116" w14:paraId="0E80C3DE" w14:textId="77777777" w:rsidTr="001A7116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FBC10" w14:textId="77777777" w:rsidR="001A7116" w:rsidRDefault="001A71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E7CAB" w14:textId="77777777" w:rsidR="001A7116" w:rsidRDefault="001A71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AA17135" w14:textId="77777777" w:rsidR="001A7116" w:rsidRDefault="001A71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A7116" w14:paraId="1FD61C89" w14:textId="77777777" w:rsidTr="001A7116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6C54E" w14:textId="77777777" w:rsidR="001A7116" w:rsidRDefault="001A71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C413D" w14:textId="77777777" w:rsidR="001A7116" w:rsidRDefault="001A71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8CF9D67" w14:textId="77777777" w:rsidR="001A7116" w:rsidRDefault="001A71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A7116" w14:paraId="622AD102" w14:textId="77777777" w:rsidTr="001A7116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17C5F" w14:textId="77777777" w:rsidR="001A7116" w:rsidRDefault="001A71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D4916" w14:textId="77777777" w:rsidR="001A7116" w:rsidRDefault="001A71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D49C582" w14:textId="77777777" w:rsidR="001A7116" w:rsidRDefault="001A71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1FA13031" w14:textId="77777777" w:rsidR="001A7116" w:rsidRDefault="001A7116" w:rsidP="001A711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5C281F3" w14:textId="77777777" w:rsidR="001A7116" w:rsidRDefault="001A7116" w:rsidP="001A711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sectPr w:rsidR="0092300D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8C5476" w14:textId="77777777" w:rsidR="00FC784F" w:rsidRDefault="00FC784F" w:rsidP="00315CA6">
      <w:pPr>
        <w:spacing w:after="0" w:line="240" w:lineRule="auto"/>
      </w:pPr>
      <w:r>
        <w:separator/>
      </w:r>
    </w:p>
  </w:endnote>
  <w:endnote w:type="continuationSeparator" w:id="0">
    <w:p w14:paraId="391753A2" w14:textId="77777777" w:rsidR="00FC784F" w:rsidRDefault="00FC784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542C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9A308C" w14:textId="77777777" w:rsidR="00FC784F" w:rsidRDefault="00FC784F" w:rsidP="00315CA6">
      <w:pPr>
        <w:spacing w:after="0" w:line="240" w:lineRule="auto"/>
      </w:pPr>
      <w:r>
        <w:separator/>
      </w:r>
    </w:p>
  </w:footnote>
  <w:footnote w:type="continuationSeparator" w:id="0">
    <w:p w14:paraId="35B3BE51" w14:textId="77777777" w:rsidR="00FC784F" w:rsidRDefault="00FC784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A7116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42C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054C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C784F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0%D0%9F%20%D1%84%D0%B8%D0%BD%D0%B0%D0%BD%D1%81%D0%BE%D0%B2.%20%D0%A0%D0%B0%D0%B7%D0%B4%D0%B5%D0%BB%202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91151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read?id=362109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vnutrifirmennoe-byudzhetirovanie-teoriya-i-praktika-448354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7301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5905F7-86A9-4767-851B-2CA768C68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3269</Words>
  <Characters>18638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